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Pr="00573FD3" w:rsidRDefault="00E03DAC" w:rsidP="00E03DAC">
      <w:pPr>
        <w:spacing w:line="240" w:lineRule="auto"/>
        <w:jc w:val="center"/>
        <w:rPr>
          <w:rStyle w:val="af1"/>
        </w:rPr>
      </w:pPr>
    </w:p>
    <w:p w:rsidR="003C5449" w:rsidRPr="00753414" w:rsidRDefault="00753414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Област</w:t>
      </w:r>
      <w:r w:rsidR="003C5449" w:rsidRPr="00753414">
        <w:rPr>
          <w:rFonts w:ascii="Times New Roman" w:hAnsi="Times New Roman"/>
          <w:sz w:val="28"/>
          <w:szCs w:val="28"/>
          <w:lang w:val="ru-RU"/>
        </w:rPr>
        <w:t xml:space="preserve">ное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бюджетное </w:t>
      </w:r>
      <w:r w:rsidR="003C5449" w:rsidRPr="00753414">
        <w:rPr>
          <w:rFonts w:ascii="Times New Roman" w:hAnsi="Times New Roman"/>
          <w:sz w:val="28"/>
          <w:szCs w:val="28"/>
          <w:lang w:val="ru-RU"/>
        </w:rPr>
        <w:t>образовательное учреждение дополнительного образования  «Железногорская детская школа искусств»</w:t>
      </w:r>
    </w:p>
    <w:p w:rsidR="003C5449" w:rsidRPr="00753414" w:rsidRDefault="00753414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Министерства</w:t>
      </w:r>
      <w:r w:rsidR="003C5449" w:rsidRPr="00753414">
        <w:rPr>
          <w:rFonts w:ascii="Times New Roman" w:hAnsi="Times New Roman"/>
          <w:sz w:val="28"/>
          <w:szCs w:val="28"/>
          <w:lang w:val="ru-RU"/>
        </w:rPr>
        <w:t xml:space="preserve"> культуры </w:t>
      </w:r>
      <w:r>
        <w:rPr>
          <w:rFonts w:ascii="Times New Roman" w:hAnsi="Times New Roman"/>
          <w:sz w:val="28"/>
          <w:szCs w:val="28"/>
          <w:lang w:val="ru-RU"/>
        </w:rPr>
        <w:t>Курской области</w:t>
      </w:r>
    </w:p>
    <w:p w:rsidR="003C5449" w:rsidRPr="003C5449" w:rsidRDefault="003C5449" w:rsidP="003C5449">
      <w:pPr>
        <w:pStyle w:val="a5"/>
        <w:jc w:val="center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ind w:left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  <w:r w:rsidRPr="003C5449">
        <w:rPr>
          <w:rFonts w:ascii="Times New Roman" w:hAnsi="Times New Roman"/>
          <w:sz w:val="40"/>
          <w:szCs w:val="40"/>
          <w:lang w:val="ru-RU"/>
        </w:rPr>
        <w:t>Рабочая программа</w:t>
      </w: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</w:p>
    <w:p w:rsidR="003C5449" w:rsidRPr="0037369C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37369C">
        <w:rPr>
          <w:rFonts w:ascii="Times New Roman" w:hAnsi="Times New Roman"/>
          <w:sz w:val="40"/>
          <w:szCs w:val="40"/>
          <w:lang w:val="ru-RU"/>
        </w:rPr>
        <w:t xml:space="preserve">УП.02. </w:t>
      </w:r>
      <w:r w:rsidRPr="0037369C">
        <w:rPr>
          <w:rFonts w:ascii="Times New Roman" w:hAnsi="Times New Roman"/>
          <w:b/>
          <w:sz w:val="40"/>
          <w:szCs w:val="40"/>
          <w:lang w:val="ru-RU"/>
        </w:rPr>
        <w:t xml:space="preserve">«СЛУШАНИЕ МУЗЫКИ» </w:t>
      </w:r>
    </w:p>
    <w:p w:rsidR="003C5449" w:rsidRPr="0037369C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дополнительной общеразвивающей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общеобразовательной программы в области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музыкального искусства ПО.02. «Фортепиано», «Струнные инструменты»,  «Духовые и ударные инструменты», «Народные инструменты», «Хоровое пение»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i/>
          <w:sz w:val="32"/>
          <w:szCs w:val="32"/>
          <w:lang w:val="ru-RU"/>
        </w:rPr>
        <w:t xml:space="preserve"> (4-летний  срок  обучения)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7369C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г. </w:t>
      </w:r>
      <w:r w:rsidR="003C5449" w:rsidRPr="003C5449">
        <w:rPr>
          <w:rFonts w:ascii="Times New Roman" w:hAnsi="Times New Roman" w:cs="Times New Roman"/>
          <w:lang w:val="ru-RU"/>
        </w:rPr>
        <w:t xml:space="preserve">Железногорск </w:t>
      </w:r>
    </w:p>
    <w:p w:rsidR="003C5449" w:rsidRPr="003C5449" w:rsidRDefault="0037369C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202</w:t>
      </w:r>
      <w:r w:rsidR="000736A9">
        <w:rPr>
          <w:rFonts w:ascii="Times New Roman" w:hAnsi="Times New Roman" w:cs="Times New Roman"/>
          <w:lang w:val="ru-RU"/>
        </w:rPr>
        <w:t>5</w:t>
      </w:r>
      <w:r w:rsidR="003C5449" w:rsidRPr="003C5449">
        <w:rPr>
          <w:rFonts w:ascii="Times New Roman" w:hAnsi="Times New Roman" w:cs="Times New Roman"/>
          <w:lang w:val="ru-RU"/>
        </w:rPr>
        <w:t xml:space="preserve"> г.</w:t>
      </w:r>
    </w:p>
    <w:p w:rsidR="003C5449" w:rsidRPr="0037369C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7369C" w:rsidRDefault="0037369C" w:rsidP="0037369C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</w:p>
    <w:p w:rsidR="0037369C" w:rsidRDefault="0037369C" w:rsidP="0037369C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</w:p>
    <w:p w:rsidR="0037369C" w:rsidRPr="0037369C" w:rsidRDefault="0037369C" w:rsidP="0037369C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>«ПРИНЯТО»</w:t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        «УТВЕРЖДАЮ»</w:t>
      </w:r>
    </w:p>
    <w:p w:rsidR="0037369C" w:rsidRPr="0037369C" w:rsidRDefault="0037369C" w:rsidP="0037369C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>педагогическим советом</w:t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директор ОБОУ ДО «Железногорская ДШИ»</w:t>
      </w:r>
    </w:p>
    <w:p w:rsidR="0037369C" w:rsidRPr="0037369C" w:rsidRDefault="0037369C" w:rsidP="0037369C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>ОБОУ ДО «</w:t>
      </w:r>
      <w:proofErr w:type="spellStart"/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>Железногорская</w:t>
      </w:r>
      <w:proofErr w:type="spellEnd"/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 xml:space="preserve"> ДШИ» </w:t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___________</w:t>
      </w:r>
      <w:proofErr w:type="spellStart"/>
      <w:r w:rsidRPr="0037369C">
        <w:rPr>
          <w:rFonts w:ascii="Times New Roman" w:eastAsia="Times New Roman" w:hAnsi="Times New Roman" w:cs="Times New Roman"/>
          <w:bCs/>
          <w:lang w:val="ru-RU" w:eastAsia="ru-RU" w:bidi="ar-SA"/>
        </w:rPr>
        <w:t>Н.В.Староверова</w:t>
      </w:r>
      <w:proofErr w:type="spellEnd"/>
    </w:p>
    <w:p w:rsidR="0037369C" w:rsidRPr="0037369C" w:rsidRDefault="0037369C" w:rsidP="0037369C">
      <w:pPr>
        <w:spacing w:after="200" w:line="276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 xml:space="preserve">Протокол № 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 xml:space="preserve"> от 1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ab/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ab/>
        <w:t xml:space="preserve">                                       Приказ № 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7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>3 от</w:t>
      </w:r>
      <w:r w:rsidRPr="0037369C">
        <w:rPr>
          <w:rFonts w:ascii="Times New Roman" w:eastAsia="Calibri" w:hAnsi="Times New Roman" w:cs="Times New Roman"/>
          <w:b/>
          <w:i/>
          <w:color w:val="C00000"/>
          <w:lang w:val="ru-RU" w:bidi="ar-SA"/>
        </w:rPr>
        <w:t xml:space="preserve"> 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>1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37369C" w:rsidRPr="0037369C" w:rsidRDefault="0037369C" w:rsidP="0037369C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37369C">
        <w:rPr>
          <w:rFonts w:ascii="Times New Roman" w:eastAsia="Calibri" w:hAnsi="Times New Roman" w:cs="Times New Roman"/>
          <w:lang w:val="ru-RU" w:bidi="ar-SA"/>
        </w:rPr>
        <w:t>«РАССМОТРЕНО»</w:t>
      </w:r>
      <w:r w:rsidRPr="0037369C">
        <w:rPr>
          <w:rFonts w:ascii="Times New Roman" w:eastAsia="Calibri" w:hAnsi="Times New Roman" w:cs="Times New Roman"/>
          <w:lang w:val="ru-RU" w:bidi="ar-SA"/>
        </w:rPr>
        <w:tab/>
      </w:r>
    </w:p>
    <w:p w:rsidR="0037369C" w:rsidRPr="0037369C" w:rsidRDefault="0037369C" w:rsidP="0037369C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37369C">
        <w:rPr>
          <w:rFonts w:ascii="Times New Roman" w:eastAsia="Calibri" w:hAnsi="Times New Roman" w:cs="Times New Roman"/>
          <w:lang w:val="ru-RU" w:bidi="ar-SA"/>
        </w:rPr>
        <w:t>на заседании методического совета</w:t>
      </w:r>
    </w:p>
    <w:p w:rsidR="0037369C" w:rsidRPr="0037369C" w:rsidRDefault="0037369C" w:rsidP="0037369C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37369C">
        <w:rPr>
          <w:rFonts w:ascii="Times New Roman" w:eastAsia="Calibri" w:hAnsi="Times New Roman" w:cs="Times New Roman"/>
          <w:lang w:val="ru-RU" w:bidi="ar-SA"/>
        </w:rPr>
        <w:t xml:space="preserve">ОБОУ ДО «Железногорская ДШИ» </w:t>
      </w:r>
      <w:r w:rsidRPr="0037369C">
        <w:rPr>
          <w:rFonts w:ascii="Times New Roman" w:eastAsia="Calibri" w:hAnsi="Times New Roman" w:cs="Times New Roman"/>
          <w:lang w:val="ru-RU" w:bidi="ar-SA"/>
        </w:rPr>
        <w:tab/>
      </w:r>
    </w:p>
    <w:p w:rsidR="0037369C" w:rsidRPr="0037369C" w:rsidRDefault="0037369C" w:rsidP="0037369C">
      <w:pPr>
        <w:spacing w:line="240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>Протокол № 5 от 2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8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>.05.202</w:t>
      </w:r>
      <w:r w:rsidR="000736A9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37369C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>Разработчик</w:t>
      </w:r>
      <w:r w:rsidR="000736A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0736A9">
        <w:rPr>
          <w:rFonts w:ascii="Times New Roman" w:hAnsi="Times New Roman" w:cs="Times New Roman"/>
          <w:sz w:val="28"/>
          <w:szCs w:val="28"/>
          <w:lang w:val="ru-RU"/>
        </w:rPr>
        <w:t>Сугак</w:t>
      </w:r>
      <w:proofErr w:type="spellEnd"/>
      <w:r w:rsidR="000736A9">
        <w:rPr>
          <w:rFonts w:ascii="Times New Roman" w:hAnsi="Times New Roman" w:cs="Times New Roman"/>
          <w:sz w:val="28"/>
          <w:szCs w:val="28"/>
          <w:lang w:val="ru-RU"/>
        </w:rPr>
        <w:t xml:space="preserve"> С.Л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. - преподавател</w:t>
      </w:r>
      <w:r w:rsidR="000736A9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Железногорская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736A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Рецензент: преподаватель высшей квалификационной категории 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ДО «Железногорская 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», член методического совета 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Прусова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Л.Л.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Данная   рабочая     программа по учебному предмету «Слушание музыки» является основным компонентом  дополнительной общеразвивающей общеобразовательной программы в области музыкального искусства «Фортепиано», «Струнные инструменты»,  «Духовые и ударные инструменты», «Народные инструменты», «Хоровое пение» для 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</w:t>
      </w:r>
      <w:r w:rsidR="00753414">
        <w:rPr>
          <w:rFonts w:ascii="Times New Roman" w:hAnsi="Times New Roman" w:cs="Times New Roman"/>
          <w:sz w:val="28"/>
          <w:szCs w:val="28"/>
          <w:lang w:val="ru-RU"/>
        </w:rPr>
        <w:t xml:space="preserve">елезногорская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rPr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369C" w:rsidRDefault="003C5449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</w:p>
    <w:p w:rsidR="0037369C" w:rsidRDefault="0037369C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37369C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</w:t>
      </w:r>
      <w:r w:rsid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466" w:rsidRPr="00DE3B0E">
        <w:rPr>
          <w:rFonts w:ascii="Times New Roman" w:hAnsi="Times New Roman" w:cs="Times New Roman"/>
          <w:sz w:val="28"/>
          <w:szCs w:val="28"/>
          <w:lang w:val="ru-RU"/>
        </w:rPr>
        <w:t>Оглавление</w:t>
      </w:r>
    </w:p>
    <w:p w:rsidR="00101466" w:rsidRDefault="00101466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36A9" w:rsidRDefault="000736A9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36A9" w:rsidRPr="00DE3B0E" w:rsidRDefault="000736A9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.ПОЯСНИТЕЛЬНАЯ ЗАПИСКА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стр.2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.УЧЕБНО - ТЕМАТИЧ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ЕСКИЙ ПЛАН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стр.6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.СОДЕРЖАНИЕ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р.12</w:t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.ТРЕБОВАНИЯ К УРОВНЮ ПОДГОТОВКИ ОБ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УЧАЮЩИХСЯ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.ФОРМЫ И МЕТОДЫ КОНТРОЛЯ               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стр.35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.МЕТОДИЧЕСКОЕ ОБЕСПЕЧЕНИЕ УЧЕБНОГО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стр.38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.СПИ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СОК ЛИТЕРАТУРЫ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101466" w:rsidRPr="00680AB9" w:rsidRDefault="00101466" w:rsidP="00680AB9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>ПОЯСНИТЕЛЬНАЯ ЗАПИСКА</w:t>
      </w:r>
    </w:p>
    <w:p w:rsidR="00680AB9" w:rsidRPr="00680AB9" w:rsidRDefault="00680AB9" w:rsidP="00680AB9">
      <w:pPr>
        <w:pStyle w:val="a5"/>
        <w:spacing w:line="276" w:lineRule="auto"/>
        <w:ind w:left="3285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 «Слушание музыки» </w:t>
      </w:r>
      <w:r>
        <w:rPr>
          <w:rFonts w:ascii="Times New Roman" w:hAnsi="Times New Roman" w:cs="Times New Roman"/>
          <w:sz w:val="28"/>
          <w:szCs w:val="28"/>
          <w:lang w:val="ru-RU"/>
        </w:rPr>
        <w:t>разработана на основе с учётом требований к дополнительным общеразвивающим программам в области музыкального искусства «Фортепиано», «Струнные инструменты», «Духовые и ударные инструменты», «Народные инструменты», «Хоровое пение».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«Слушание музыки» направлен на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создание предпосылок для творческого, музыкального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личностного развития учащихся,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эстетических </w:t>
      </w:r>
      <w:r>
        <w:rPr>
          <w:rFonts w:ascii="Times New Roman" w:hAnsi="Times New Roman" w:cs="Times New Roman"/>
          <w:sz w:val="28"/>
          <w:szCs w:val="28"/>
          <w:lang w:val="ru-RU"/>
        </w:rPr>
        <w:t>взглядов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развития эмоциональной отзывчивости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овладения  навыками  восприятия музыкальных произведений,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приобретение детьми опыта творческого взаимодействия в коллективе.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учитывает возрастные и индивидуальные особенности </w:t>
      </w:r>
      <w:proofErr w:type="gramStart"/>
      <w:r w:rsidRPr="006C784E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ориентирована на: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развитие художественных способностей детей 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 потребности общения с явлениями музыкального искусства;</w:t>
      </w:r>
      <w:proofErr w:type="gramEnd"/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формирование комплекса знаний, умений и навыков, позволяющих в дальнейшем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стать настоящим любителем музыки  или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осваивать профессиональные образовательные программы в области музыкального искусства.</w:t>
      </w:r>
    </w:p>
    <w:p w:rsidR="00101466" w:rsidRDefault="00101466" w:rsidP="00680AB9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«Слушание музыки» находится в непосредственной связи с другими учебными предметами, такими, как «Занимательное сольфеджио»,  «Хоровой класс», «Оркестровый класс» и  занимает важное место в системе обучения детей. Этот предмет 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</w:t>
      </w:r>
      <w:r w:rsidR="00680AB9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музыкального исполнительства. </w:t>
      </w:r>
    </w:p>
    <w:p w:rsidR="00101466" w:rsidRDefault="00101466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C784E">
        <w:rPr>
          <w:rFonts w:ascii="Times New Roman" w:hAnsi="Times New Roman"/>
          <w:color w:val="auto"/>
          <w:sz w:val="28"/>
          <w:szCs w:val="28"/>
          <w:lang w:val="ru-RU"/>
        </w:rPr>
        <w:t xml:space="preserve">Срок реализации учебного предмета «Слушание музыки» </w:t>
      </w:r>
      <w:r w:rsidR="0071577F">
        <w:rPr>
          <w:rFonts w:ascii="Times New Roman" w:hAnsi="Times New Roman"/>
          <w:color w:val="auto"/>
          <w:sz w:val="28"/>
          <w:szCs w:val="28"/>
          <w:lang w:val="ru-RU"/>
        </w:rPr>
        <w:t>4 года</w:t>
      </w:r>
    </w:p>
    <w:p w:rsidR="00680AB9" w:rsidRDefault="00680AB9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01466" w:rsidRPr="00395405" w:rsidRDefault="00101466" w:rsidP="00E53256">
      <w:pPr>
        <w:pStyle w:val="Body1"/>
        <w:spacing w:line="276" w:lineRule="auto"/>
        <w:ind w:left="720" w:firstLin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5405">
        <w:rPr>
          <w:rFonts w:ascii="Times New Roman" w:hAnsi="Times New Roman"/>
          <w:b/>
          <w:i/>
          <w:sz w:val="28"/>
          <w:szCs w:val="28"/>
          <w:lang w:val="ru-RU"/>
        </w:rPr>
        <w:t>Объём учебного времени и виды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3"/>
        <w:gridCol w:w="726"/>
        <w:gridCol w:w="964"/>
        <w:gridCol w:w="735"/>
        <w:gridCol w:w="955"/>
        <w:gridCol w:w="743"/>
        <w:gridCol w:w="873"/>
        <w:gridCol w:w="838"/>
        <w:gridCol w:w="917"/>
        <w:gridCol w:w="1534"/>
      </w:tblGrid>
      <w:tr w:rsidR="00101466" w:rsidTr="005452DF"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 учебной работы, нагрузки,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аттестации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Затраты учебного времени,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график </w:t>
            </w:r>
            <w:proofErr w:type="gramStart"/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промежуточной</w:t>
            </w:r>
            <w:proofErr w:type="gramEnd"/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аттестации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Всего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часов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Классы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полугодия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Аудиторные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занятия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115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8,5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8,5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57,5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Максимальная учебная нагрузка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172,5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Вид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аттестации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466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6C784E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101466" w:rsidRPr="002558F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занятия по предмету «</w:t>
      </w: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музыки» предусмотрены 0,5 часа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раз в неделю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и, начиная со 2-го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2558F9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spellEnd"/>
      <w:r w:rsidRPr="002558F9">
        <w:rPr>
          <w:rFonts w:ascii="Times New Roman" w:hAnsi="Times New Roman" w:cs="Times New Roman"/>
          <w:sz w:val="28"/>
          <w:szCs w:val="28"/>
          <w:lang w:val="ru-RU"/>
        </w:rPr>
        <w:t xml:space="preserve"> 1 часу 1 раз в неделю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F24622" w:rsidRDefault="00101466" w:rsidP="00E53256">
      <w:pPr>
        <w:spacing w:line="276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Цель</w:t>
      </w:r>
      <w:r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задачи учебного предмета</w:t>
      </w:r>
    </w:p>
    <w:p w:rsidR="00101466" w:rsidRPr="006C784E" w:rsidRDefault="00101466" w:rsidP="00E53256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1577F" w:rsidRPr="00680AB9" w:rsidRDefault="00101466" w:rsidP="00680AB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культуры слушания и восприятия музыки на основе формирования представлений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музыке как виде искусства, а также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развитие музыкально-творческих способностей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</w:t>
      </w:r>
      <w:r>
        <w:rPr>
          <w:rFonts w:ascii="Times New Roman" w:hAnsi="Times New Roman" w:cs="Times New Roman"/>
          <w:sz w:val="28"/>
          <w:szCs w:val="28"/>
          <w:lang w:val="ru-RU"/>
        </w:rPr>
        <w:t>ние знаний, умений и навыков в области музыкального искусства.</w:t>
      </w:r>
    </w:p>
    <w:p w:rsidR="00101466" w:rsidRPr="00552C28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C28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интереса к классической музыке;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широким кругом музыкальных произведений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формирование навыков восприятия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образной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музыкально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речи; 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эмоционального и интеллектуального отклика в процессе слушания;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приобретение необходимых каче</w:t>
      </w:r>
      <w:proofErr w:type="gramStart"/>
      <w:r w:rsidRPr="006C784E">
        <w:rPr>
          <w:rFonts w:ascii="Times New Roman" w:hAnsi="Times New Roman" w:cs="Times New Roman"/>
          <w:sz w:val="28"/>
          <w:szCs w:val="28"/>
          <w:lang w:val="ru-RU"/>
        </w:rPr>
        <w:t>ств сл</w:t>
      </w:r>
      <w:proofErr w:type="gramEnd"/>
      <w:r w:rsidRPr="006C784E">
        <w:rPr>
          <w:rFonts w:ascii="Times New Roman" w:hAnsi="Times New Roman" w:cs="Times New Roman"/>
          <w:sz w:val="28"/>
          <w:szCs w:val="28"/>
          <w:lang w:val="ru-RU"/>
        </w:rPr>
        <w:t>ухового внимания, умений следить за движением музыкальной мысли и развитием интонаций;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нако</w:t>
      </w:r>
      <w:r>
        <w:rPr>
          <w:rFonts w:ascii="Times New Roman" w:hAnsi="Times New Roman" w:cs="Times New Roman"/>
          <w:sz w:val="28"/>
          <w:szCs w:val="28"/>
          <w:lang w:val="ru-RU"/>
        </w:rPr>
        <w:t>пление слухового опыта, определё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нного круга интонаций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развитие музыкального мышления;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развитие одного из важных эстетических чувств - синестезии (особой способности человека к </w:t>
      </w:r>
      <w:proofErr w:type="spellStart"/>
      <w:r w:rsidRPr="006C784E">
        <w:rPr>
          <w:rFonts w:ascii="Times New Roman" w:hAnsi="Times New Roman" w:cs="Times New Roman"/>
          <w:sz w:val="28"/>
          <w:szCs w:val="28"/>
          <w:lang w:val="ru-RU"/>
        </w:rPr>
        <w:t>межсенсорному</w:t>
      </w:r>
      <w:proofErr w:type="spellEnd"/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восприятию);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ассоциативно-образного мышления.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С целью активизации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слухового восприятия в ходе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Результат освоения программы «Слушание музыки» заключается в осознании выразительного значения элементов музыкального языка и овладении практическими умениями и навыками целостного восприятия несложных музыкальных произведений.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lastRenderedPageBreak/>
        <w:t>Обоснованием структуры программы являются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требования к общеразвивающим программам</w:t>
      </w: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, отражающие все аспекты работы преподавателя с учеником. 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101466" w:rsidRPr="0075369C" w:rsidRDefault="00101466" w:rsidP="00E53256">
      <w:pPr>
        <w:pStyle w:val="14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 xml:space="preserve">требования к уровню подготовки </w:t>
      </w:r>
      <w:proofErr w:type="gramStart"/>
      <w:r w:rsidRPr="0075369C">
        <w:rPr>
          <w:rFonts w:ascii="Times New Roman" w:eastAsia="Geeza Pro" w:hAnsi="Times New Roman" w:cs="Times New Roman"/>
          <w:sz w:val="28"/>
          <w:szCs w:val="28"/>
        </w:rPr>
        <w:t>обучающихся</w:t>
      </w:r>
      <w:proofErr w:type="gramEnd"/>
      <w:r w:rsidRPr="0075369C">
        <w:rPr>
          <w:rFonts w:ascii="Times New Roman" w:eastAsia="Geeza Pro" w:hAnsi="Times New Roman" w:cs="Times New Roman"/>
          <w:sz w:val="28"/>
          <w:szCs w:val="28"/>
        </w:rPr>
        <w:t>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101466" w:rsidRPr="0075369C" w:rsidRDefault="00101466" w:rsidP="00E53256">
      <w:pPr>
        <w:tabs>
          <w:tab w:val="left" w:pos="993"/>
        </w:tabs>
        <w:spacing w:line="276" w:lineRule="auto"/>
        <w:jc w:val="both"/>
        <w:rPr>
          <w:rFonts w:ascii="Times New Roman" w:eastAsia="Geeza Pro" w:hAnsi="Times New Roman" w:cs="Times New Roman"/>
          <w:sz w:val="28"/>
          <w:szCs w:val="28"/>
          <w:lang w:val="ru-RU"/>
        </w:rPr>
      </w:pPr>
      <w:r w:rsidRPr="0075369C">
        <w:rPr>
          <w:rFonts w:ascii="Times New Roman" w:eastAsia="Geeza Pro" w:hAnsi="Times New Roman" w:cs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101466" w:rsidRPr="006C784E" w:rsidRDefault="00101466" w:rsidP="00E53256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обучения построена таким образом, что каждый год имеет единую стержневую тему, вокруг не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объединяются остальные разделы содержания, постепенно укрупняется масштаб изучения,  нарастает сложность поставленных задач (концентрический метод).</w:t>
      </w:r>
    </w:p>
    <w:p w:rsidR="00101466" w:rsidRPr="006C784E" w:rsidRDefault="00101466" w:rsidP="00E53256">
      <w:pPr>
        <w:pStyle w:val="52"/>
        <w:shd w:val="clear" w:color="auto" w:fill="auto"/>
        <w:spacing w:before="0" w:line="276" w:lineRule="auto"/>
        <w:ind w:right="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52C28">
        <w:rPr>
          <w:rFonts w:ascii="Times New Roman" w:hAnsi="Times New Roman" w:cs="Times New Roman"/>
          <w:b/>
          <w:i w:val="0"/>
          <w:sz w:val="28"/>
          <w:szCs w:val="28"/>
        </w:rPr>
        <w:t>Первый год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 обучения посвящен способам пока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softHyphen/>
        <w:t>за тематического материала и тому, как влияют на характер музыки ла</w:t>
      </w:r>
      <w:r>
        <w:rPr>
          <w:rFonts w:ascii="Times New Roman" w:hAnsi="Times New Roman" w:cs="Times New Roman"/>
          <w:i w:val="0"/>
          <w:sz w:val="28"/>
          <w:szCs w:val="28"/>
        </w:rPr>
        <w:t>д, темп, ритм, фактура. Речь идё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>т о том, как понимать интонацию и слышать музыкал</w:t>
      </w:r>
      <w:r>
        <w:rPr>
          <w:rFonts w:ascii="Times New Roman" w:hAnsi="Times New Roman" w:cs="Times New Roman"/>
          <w:i w:val="0"/>
          <w:sz w:val="28"/>
          <w:szCs w:val="28"/>
        </w:rPr>
        <w:t>ьно-звуковое пространство во всё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м его красочном многообразии.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552C28">
        <w:rPr>
          <w:rStyle w:val="a8"/>
          <w:rFonts w:eastAsiaTheme="minorEastAsia"/>
          <w:b/>
          <w:i w:val="0"/>
          <w:sz w:val="28"/>
          <w:szCs w:val="28"/>
        </w:rPr>
        <w:t>Второй год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посвящен изучению способов музыкального развития, вопросам восприятия музыки как музыкальной речи (музыкальный синтаксис, развитие музыкальной фабулы), а также тому, как в процессе этого развития раскрывается образное содержание произведения.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eastAsiaTheme="minorEastAsia"/>
          <w:b/>
          <w:i w:val="0"/>
          <w:sz w:val="28"/>
          <w:szCs w:val="28"/>
        </w:rPr>
        <w:t>На третьем</w:t>
      </w:r>
      <w:r w:rsidRPr="00552C28">
        <w:rPr>
          <w:rStyle w:val="a8"/>
          <w:rFonts w:eastAsiaTheme="minorEastAsia"/>
          <w:b/>
          <w:i w:val="0"/>
          <w:sz w:val="28"/>
          <w:szCs w:val="28"/>
        </w:rPr>
        <w:t xml:space="preserve"> год</w:t>
      </w:r>
      <w:r>
        <w:rPr>
          <w:rStyle w:val="a8"/>
          <w:rFonts w:eastAsiaTheme="minorEastAsia"/>
          <w:b/>
          <w:i w:val="0"/>
          <w:sz w:val="28"/>
          <w:szCs w:val="28"/>
        </w:rPr>
        <w:t>у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решается задача восприятия художественного целого.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6C784E">
        <w:rPr>
          <w:rFonts w:ascii="Times New Roman" w:hAnsi="Times New Roman" w:cs="Times New Roman"/>
          <w:sz w:val="28"/>
          <w:szCs w:val="28"/>
        </w:rPr>
        <w:t>Учащиеся приобретают первое представление о музыкальных жанрах и простых формах,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C784E">
        <w:rPr>
          <w:rFonts w:ascii="Times New Roman" w:hAnsi="Times New Roman" w:cs="Times New Roman"/>
          <w:sz w:val="28"/>
          <w:szCs w:val="28"/>
        </w:rPr>
        <w:t xml:space="preserve">остепенно осознают жанр как особый тип изложения, </w:t>
      </w:r>
      <w:r>
        <w:rPr>
          <w:rStyle w:val="af8"/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6C784E">
        <w:rPr>
          <w:rFonts w:ascii="Times New Roman" w:hAnsi="Times New Roman" w:cs="Times New Roman"/>
          <w:sz w:val="28"/>
          <w:szCs w:val="28"/>
        </w:rPr>
        <w:t xml:space="preserve"> форму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</w:rPr>
        <w:t>как результат развития ин</w:t>
      </w:r>
      <w:r w:rsidRPr="006C784E">
        <w:rPr>
          <w:rFonts w:ascii="Times New Roman" w:hAnsi="Times New Roman" w:cs="Times New Roman"/>
          <w:sz w:val="28"/>
          <w:szCs w:val="28"/>
        </w:rPr>
        <w:softHyphen/>
        <w:t>тонаций. Это помогает восприятию художественного целого.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4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Четвёртый год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обучения посвящен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углублённому и усложненному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языка, музыкальны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 и содержани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музыкальных произведений. Практическая часть уроков является начальным опытом анализа музыкальных произведений. При знаком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стве с изучаемыми произведениями возможно использование нотного текста, что сделает слуховой анализ более точным и доказательным.</w:t>
      </w:r>
    </w:p>
    <w:p w:rsidR="00101466" w:rsidRPr="00F24622" w:rsidRDefault="00101466" w:rsidP="00E53256">
      <w:pPr>
        <w:pStyle w:val="a3"/>
        <w:spacing w:after="0" w:line="276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24622">
        <w:rPr>
          <w:rFonts w:ascii="Times New Roman" w:hAnsi="Times New Roman"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объяснительно-иллюстративные (объяснение материала происходит в ходе знакомства с конкретным музыкальным примером);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обсуждении, беседах);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моделирования).</w:t>
      </w:r>
    </w:p>
    <w:p w:rsidR="00101466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Материально-</w:t>
      </w:r>
      <w:r w:rsidRPr="00F97852">
        <w:rPr>
          <w:rFonts w:ascii="Times New Roman" w:hAnsi="Times New Roman"/>
          <w:sz w:val="28"/>
          <w:szCs w:val="28"/>
          <w:lang w:val="ru-RU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01466" w:rsidRPr="00F97852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97852">
        <w:rPr>
          <w:rFonts w:ascii="Times New Roman" w:hAnsi="Times New Roman"/>
          <w:sz w:val="28"/>
          <w:szCs w:val="28"/>
          <w:lang w:val="ru-RU"/>
        </w:rPr>
        <w:t xml:space="preserve">Учебные аудитории, предназначенные для реализации учебного предмета оснащаются пианино/роялями, </w:t>
      </w:r>
      <w:proofErr w:type="spellStart"/>
      <w:r w:rsidRPr="00F97852">
        <w:rPr>
          <w:rFonts w:ascii="Times New Roman" w:hAnsi="Times New Roman"/>
          <w:sz w:val="28"/>
          <w:szCs w:val="28"/>
          <w:lang w:val="ru-RU"/>
        </w:rPr>
        <w:t>звукотехническим</w:t>
      </w:r>
      <w:proofErr w:type="spellEnd"/>
      <w:r w:rsidRPr="00F97852">
        <w:rPr>
          <w:rFonts w:ascii="Times New Roman" w:hAnsi="Times New Roman"/>
          <w:sz w:val="28"/>
          <w:szCs w:val="28"/>
          <w:lang w:val="ru-RU"/>
        </w:rPr>
        <w:t xml:space="preserve"> оборудованием, учебной мебелью (досками, столами, стульями, стеллажами, шкафами) и оформляются наглядными пособиями.</w:t>
      </w:r>
      <w:proofErr w:type="gramEnd"/>
    </w:p>
    <w:p w:rsidR="00101466" w:rsidRPr="00F97852" w:rsidRDefault="00101466" w:rsidP="00E53256">
      <w:pPr>
        <w:pStyle w:val="23"/>
        <w:spacing w:after="0" w:line="276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F9785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101466" w:rsidRPr="00F97852" w:rsidRDefault="00101466" w:rsidP="00E53256">
      <w:pPr>
        <w:spacing w:line="276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Помещения должны быть со звукоизоляцией и своевременно ремонтироваться. </w:t>
      </w:r>
    </w:p>
    <w:p w:rsidR="00101466" w:rsidRPr="00942761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E3B0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УЧЕБНО-ТЕМАТИЧЕСКИЙ ПЛАН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0AB9" w:rsidRDefault="00680AB9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Первыйгодобучения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музыкального звука. Колокольный звон, колокольные созвучия  в музыке разных композиторов. Состояние  внутренней тишины.</w:t>
            </w:r>
          </w:p>
          <w:p w:rsidR="00101466" w:rsidRPr="0061759D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Метроритм. Тембровое своеобразие музыки.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Музыкальные часы, «шаги» музыкальных героев. Элементы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звукоизобразительности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Пластика танцевальных движений (полька, вал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ьс, гавот, менуэт)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Мелодический рисунок, его выразительные свойства, фразировка.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мелодического движения.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Сказочные сюжеты в музыке. Первое знакомство с балетом.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Пантомима.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Дивертисмент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Интонация в музыке как совокупность всех элементов музыкального языка. Разные  типы  интонации в музыке и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Связь музыкальной интонации с первичным жанром (пение, речь, движение, 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сигнал).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101466" w:rsidRPr="00427A7F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Первоезнакомство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оперой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Музыкально-звуковое пространство.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Фактура, тембр, ладогармонические краски. Характеристика фактуры с точки зрения плотности, прозрачности,  многослойности звучания.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Хороводы как пример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рганизации пространства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в музыке.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Голоса музыкальных инструментов. Сказочные сюжеты в музыке как обобщающая тема.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Пространственно-звуковой образ стихии воды и огня.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Симфоническая сказка С.С. Прокофьева «Петя и волк».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Инструменты оркестра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голоса героев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024A92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</w:tr>
    </w:tbl>
    <w:p w:rsidR="00101466" w:rsidRPr="007871F4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Второй </w:t>
      </w: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тема, музыкальный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Связь музыкального образа с исходными (первичными) типами интонаций: пение, речь, движение (моторное, танцевальное),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 (на примере музыка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материала первого класса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  <w:proofErr w:type="gramEnd"/>
          </w:p>
          <w:p w:rsidR="00101466" w:rsidRPr="00427A7F" w:rsidRDefault="00101466" w:rsidP="00E53256">
            <w:pPr>
              <w:pStyle w:val="a5"/>
              <w:spacing w:line="276" w:lineRule="auto"/>
              <w:ind w:left="0"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Сопоставление, дополнение, противопоставление музыкальных тем и образов. Контра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в музыке.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Понятие о структурных единицах: мотив, фраза, предложение.</w:t>
            </w:r>
          </w:p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Первое знакомство с понятием содержания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пьес из детских альбомов разных композиторов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Бах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Шуман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Чайковский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Прокофьев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Дебюсси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о музыкальном герое (персонаж, повествователь, 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синтаксис.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Фраза как структурная единица.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цезуре, музыкальном синтаксисе  на примере детских песен и прост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 пьес из детского репертуара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 становления формы в сонате.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как воплощение музыкальной фабулы, действенного начала.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леживание процесса развития музыкальных «событий».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 образов, возврат первоначальной темы.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Единство и непрерывное обновление интонаций, «жизнь» музыкал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Кульминация как этап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развития и кульминация в полифонических пьесах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 С. Баха.  Имитации, контрастная полифония, мотивы-символы и музыкальный образ</w:t>
            </w:r>
            <w:proofErr w:type="gram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формы игрового моделирования и практического освоения приемов полифонического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развертывания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возможности вокальной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 как способ развития и форма.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Дуэт, трио, квартет, канон.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Орнаментальные, тембровые 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trHeight w:val="399"/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Программная музыка.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 значение программы в музыке. Одна программа - разный замысел.</w:t>
            </w:r>
          </w:p>
          <w:p w:rsidR="00101466" w:rsidRPr="00427A7F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портрет, пейзаж, бытовая сценка как импульс для выражен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мыслей и чувств композитора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комических образов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игровая логика, известные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и способы изложения в неожиданной интерпретации.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создания комических образов: утрирование интонаций, неожиданные, резкие сме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в звучании (игровая логика)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786201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Третий </w:t>
      </w: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  <w:proofErr w:type="spellEnd"/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Народное творчество.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Годовой круг календарных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Календарные песни.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Традиции, обычаи разных народов.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бытования и сочинения народных песен.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Одна модель и много вариантов песен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(«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ли», «У медведя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бору»).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Праздники и обряды матушки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Осенины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Жнивные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игровые, шуточные,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величальные (свадебные)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Протяжные лирические песни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Былины - эпические сказания. Особенности музыкальной речи, ритмики, размера. </w:t>
            </w: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исполнения былин народными сказителями.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Жанры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 как самая ранняя многого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лосная городская песня.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Виваты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Марши и понятие о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маршевости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Жанровые признаки марша, образное содержание.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военные, героические, детские, сказочные, марши-шествия.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Трехчастная форма. </w:t>
            </w:r>
            <w:r w:rsidRP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Обычаи и традиции зимних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Древний праздник зимнего солнцеворота - Коляда.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Зимние посиделки. Сочельник.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Рождество Христово. Святки. Ряженье, гадания.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Жанровое разнообразие песен: колядки,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авсеньки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щедровки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виноградья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подблюдные, корильные.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 и анализ авторских обработок песе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А.Лядов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Н.Римский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-Корсаков)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Старинные танцы (шествия, хороводы, пляски).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века.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выразительных средств, пластика, формы бытования.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Музыкальная форма (старинная двухчастная, вариации, рондо).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Оркестровка, народные инс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Цикл весенне-летних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Сретенье - встреча зимы и весны.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Масленица - один из передвижных праздников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Сюжеты песен. Обряд проводов масленицы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весны (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образы птиц). 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Заклички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веснянки.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хороводов, драматизация, разыгрывание песен весе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нне-летнего цикла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формы.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Вступление, его образное содержание.</w:t>
            </w:r>
          </w:p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Период: характеристика интонаций,  речь музыкального героя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хчастная форма - песенно-танцевальные жанры.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 буквенных обозначений структурных единиц.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326B75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Рондо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Симфонический оркестр.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расположения инструментов в оркестре. «Биографии» отдельных музыкальных инструментов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Партитура.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9055" w:type="dxa"/>
            <w:gridSpan w:val="2"/>
          </w:tcPr>
          <w:p w:rsidR="00101466" w:rsidRPr="006C784E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680AB9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5452DF" w:rsidRPr="006C784E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452DF" w:rsidRPr="006C784E" w:rsidRDefault="005452DF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5452DF" w:rsidRPr="00427A7F" w:rsidRDefault="005452DF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элементов музыкальной речи и музыкальной формы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создании образ произведения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Элементы музыкальной речи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музыкальной темы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А.П.Бородин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Симфония  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№2 «Богатырская» </w:t>
            </w:r>
          </w:p>
          <w:p w:rsidR="0045764F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М.И.Глинка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Увертюра</w:t>
            </w:r>
            <w:proofErr w:type="spellEnd"/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опере «Руслан и Людмила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C75187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фьев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№7 (экспозиция)</w:t>
            </w:r>
          </w:p>
          <w:p w:rsidR="005452DF" w:rsidRPr="007E44B1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Кабалевский</w:t>
            </w:r>
            <w:proofErr w:type="gram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атетическая</w:t>
            </w:r>
            <w:proofErr w:type="spell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увертюра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vAlign w:val="center"/>
          </w:tcPr>
          <w:p w:rsidR="005452DF" w:rsidRPr="006C784E" w:rsidRDefault="00D14057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темы</w:t>
            </w:r>
          </w:p>
          <w:p w:rsidR="00B16FF6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Повторность,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секвентность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вариантность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Н.А.Римский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К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орсако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«</w:t>
            </w:r>
            <w:proofErr w:type="spellStart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Шехеразада</w:t>
            </w:r>
            <w:proofErr w:type="spell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ч.1 </w:t>
            </w:r>
          </w:p>
          <w:p w:rsidR="00C75187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М.И.Глинка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«Камаринская»</w:t>
            </w:r>
          </w:p>
          <w:p w:rsidR="005452DF" w:rsidRPr="007E44B1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Д.Д.Шостакович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симфония №7 ч.1 и др.</w:t>
            </w:r>
          </w:p>
        </w:tc>
        <w:tc>
          <w:tcPr>
            <w:tcW w:w="1276" w:type="dxa"/>
            <w:vAlign w:val="center"/>
          </w:tcPr>
          <w:p w:rsidR="005452DF" w:rsidRPr="006C784E" w:rsidRDefault="00062580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3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тембры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Орган, клавесин, фортепиано</w:t>
            </w:r>
          </w:p>
          <w:p w:rsidR="00B16FF6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рументы симфонического оркестра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инструменты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Оркестры: духовой, народны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 инструментов, </w:t>
            </w:r>
            <w:proofErr w:type="spellStart"/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В.И.Агапкин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«Прощание славянки» 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В.А.Андрее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gram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Вальс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5452DF" w:rsidRPr="007E44B1" w:rsidRDefault="00B16FF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Р.К.Щ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едрин</w:t>
            </w:r>
            <w:proofErr w:type="gramStart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</w:t>
            </w:r>
            <w:proofErr w:type="gram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зорные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частушки»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др.</w:t>
            </w:r>
          </w:p>
        </w:tc>
        <w:tc>
          <w:tcPr>
            <w:tcW w:w="1276" w:type="dxa"/>
            <w:vAlign w:val="center"/>
          </w:tcPr>
          <w:p w:rsidR="005452DF" w:rsidRPr="006C784E" w:rsidRDefault="00B16FF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7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 формы</w:t>
            </w:r>
          </w:p>
          <w:p w:rsidR="00B16FF6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Членение музыкальной речи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Период.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Формы: двух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трёхчастные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Рондо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трёхчастная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симфонический цикл</w:t>
            </w:r>
          </w:p>
          <w:p w:rsidR="00B16FF6" w:rsidRPr="007E44B1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Пьесы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П.И.Чайковского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</w:t>
            </w:r>
            <w:proofErr w:type="gram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.Грига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С.С.Прокофьева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.,</w:t>
            </w:r>
            <w:proofErr w:type="spellStart"/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</w:t>
            </w:r>
            <w:proofErr w:type="spellEnd"/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№1 «Кла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ическая»)</w:t>
            </w:r>
          </w:p>
        </w:tc>
        <w:tc>
          <w:tcPr>
            <w:tcW w:w="1276" w:type="dxa"/>
            <w:vAlign w:val="center"/>
          </w:tcPr>
          <w:p w:rsidR="005452DF" w:rsidRPr="006C784E" w:rsidRDefault="00C75187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9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Характер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тематизма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музыкальный образ и содержание музыкальных произведений</w:t>
            </w:r>
          </w:p>
          <w:p w:rsidR="00C75187" w:rsidRDefault="0045764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М.П.Мусоргский</w:t>
            </w:r>
            <w:proofErr w:type="gramStart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</w:t>
            </w:r>
            <w:proofErr w:type="gramEnd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артинки</w:t>
            </w:r>
            <w:proofErr w:type="spellEnd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выставки» </w:t>
            </w:r>
          </w:p>
          <w:p w:rsidR="00C75187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П.Дюка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Ученик чародея» </w:t>
            </w:r>
          </w:p>
          <w:p w:rsidR="00C75187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стакович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№11, ч.4 «Набат»,</w:t>
            </w:r>
          </w:p>
          <w:p w:rsidR="00B16FF6" w:rsidRPr="007E44B1" w:rsidRDefault="003E5901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Бетховен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№5ч1 и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5452DF" w:rsidRPr="006C784E" w:rsidRDefault="003E5901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452DF" w:rsidRPr="003E5901" w:rsidTr="005452DF">
        <w:trPr>
          <w:jc w:val="center"/>
        </w:trPr>
        <w:tc>
          <w:tcPr>
            <w:tcW w:w="9055" w:type="dxa"/>
            <w:gridSpan w:val="2"/>
          </w:tcPr>
          <w:p w:rsidR="005452DF" w:rsidRPr="006C784E" w:rsidRDefault="005452D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Pr="005970FF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80AB9" w:rsidRDefault="0002046C" w:rsidP="00E53256">
      <w:p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</w:rPr>
        <w:t>III</w:t>
      </w: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101466" w:rsidRPr="00680AB9">
        <w:rPr>
          <w:rFonts w:ascii="Times New Roman" w:hAnsi="Times New Roman" w:cs="Times New Roman"/>
          <w:b/>
          <w:sz w:val="32"/>
          <w:szCs w:val="32"/>
          <w:lang w:val="ru-RU"/>
        </w:rPr>
        <w:t>СОДЕРЖАНИЕ УЧЕБНОГО ПРЕДМЕТА</w:t>
      </w:r>
    </w:p>
    <w:p w:rsidR="00680AB9" w:rsidRPr="0002046C" w:rsidRDefault="00680AB9" w:rsidP="00E5325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Default="00101466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по предмету «Слушание музыки» реализуется в структуре дополнительной общеразвивающей программы  в области музыкальн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>ого искусства, рассчитанной на 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обучения.  </w:t>
      </w:r>
    </w:p>
    <w:p w:rsidR="00ED43EF" w:rsidRDefault="00ED43EF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C784E" w:rsidRDefault="00101466" w:rsidP="00E53256">
      <w:pPr>
        <w:pStyle w:val="a5"/>
        <w:tabs>
          <w:tab w:val="center" w:pos="5587"/>
        </w:tabs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C784E">
        <w:rPr>
          <w:rFonts w:ascii="Times New Roman" w:hAnsi="Times New Roman" w:cs="Times New Roman"/>
          <w:b/>
          <w:sz w:val="28"/>
          <w:szCs w:val="28"/>
          <w:lang w:val="ru-RU"/>
        </w:rPr>
        <w:t>Годовые требования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 Содержание разделов</w:t>
      </w: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Первый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музыкального звука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Колоколь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ный звон, колокольные созвучия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музыке разных композиторов. Состояние  внутренней тишины.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Слушание музыки и изображение ударов колокола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различными движениями, пластикой.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работа: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своей звуковой модели колокольного звона, основанного на равномерной метрической пульсации.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оло</w:t>
      </w:r>
      <w:r>
        <w:rPr>
          <w:rFonts w:ascii="Times New Roman" w:hAnsi="Times New Roman" w:cs="Times New Roman"/>
          <w:sz w:val="28"/>
          <w:szCs w:val="28"/>
          <w:lang w:val="ru-RU"/>
        </w:rPr>
        <w:t>кольная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музыка. П.И. Чайковский: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альбом», «Утренняя молитва», «В церкви».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В.А. Моцарт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флейта». Тема волшебных колокольчиков.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Пластика движения в музыке. Метроритм. Тембровое своеобразие музыки.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Музыкальные часы, «шаги» музыкальных героев. Элементы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етроритмическое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своеобразие музыки, эмоционально-чувственное восприятие до</w:t>
      </w:r>
      <w:r>
        <w:rPr>
          <w:rFonts w:ascii="Times New Roman" w:hAnsi="Times New Roman" w:cs="Times New Roman"/>
          <w:sz w:val="28"/>
          <w:szCs w:val="28"/>
          <w:lang w:val="ru-RU"/>
        </w:rPr>
        <w:t>ли-пульса, ритмического рисунка.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Пластика танцевальных движений (полька, вальс, гавот, менуэт)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ервое знакомство с инструментами симфонического оркестра. Зрительно-слуховой анализ средств выразительности.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«шагов» какого-либо персонажа сказки «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Теремок».Зрительно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-слуховой анализ средств выразительности в пьесах из собственного исполнительского репертуара.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aff1"/>
          <w:rFonts w:eastAsiaTheme="minorHAnsi"/>
          <w:sz w:val="28"/>
          <w:szCs w:val="28"/>
        </w:rPr>
        <w:t>С.С.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Прокофьевбалет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«Золушка»: Полночь,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Гаврилин: «Часы»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усская народная песня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Дроздок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Э. Г</w:t>
      </w:r>
      <w:r>
        <w:rPr>
          <w:rFonts w:ascii="Times New Roman" w:hAnsi="Times New Roman" w:cs="Times New Roman"/>
          <w:sz w:val="28"/>
          <w:szCs w:val="28"/>
          <w:lang w:val="ru-RU"/>
        </w:rPr>
        <w:t>риг «В пещере горного 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роля»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казка 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»: Три чуда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П.И. </w:t>
      </w:r>
      <w:r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«Болезнь куклы»,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 дерев</w:t>
      </w:r>
      <w:r>
        <w:rPr>
          <w:rFonts w:ascii="Times New Roman" w:hAnsi="Times New Roman" w:cs="Times New Roman"/>
          <w:sz w:val="28"/>
          <w:szCs w:val="28"/>
          <w:lang w:val="ru-RU"/>
        </w:rPr>
        <w:t>янных солдатиков», Вальс, Полька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«Ру</w:t>
      </w:r>
      <w:r>
        <w:rPr>
          <w:rFonts w:ascii="Times New Roman" w:hAnsi="Times New Roman" w:cs="Times New Roman"/>
          <w:sz w:val="28"/>
          <w:szCs w:val="28"/>
          <w:lang w:val="ru-RU"/>
        </w:rPr>
        <w:t>слан и Людмила»: Марш Черномора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</w:t>
      </w:r>
      <w:r>
        <w:rPr>
          <w:rFonts w:ascii="Times New Roman" w:hAnsi="Times New Roman" w:cs="Times New Roman"/>
          <w:sz w:val="28"/>
          <w:szCs w:val="28"/>
          <w:lang w:val="ru-RU"/>
        </w:rPr>
        <w:t>став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ки»: «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Быдло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«Дед Моро</w:t>
      </w:r>
      <w:r>
        <w:rPr>
          <w:rFonts w:ascii="Times New Roman" w:hAnsi="Times New Roman" w:cs="Times New Roman"/>
          <w:sz w:val="28"/>
          <w:szCs w:val="28"/>
          <w:lang w:val="ru-RU"/>
        </w:rPr>
        <w:t>з»</w:t>
      </w:r>
    </w:p>
    <w:p w:rsidR="00101466" w:rsidRPr="0075369C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Л.</w:t>
      </w:r>
      <w:r>
        <w:rPr>
          <w:rFonts w:ascii="Times New Roman" w:hAnsi="Times New Roman" w:cs="Times New Roman"/>
          <w:sz w:val="28"/>
          <w:szCs w:val="28"/>
          <w:lang w:val="ru-RU"/>
        </w:rPr>
        <w:t>Боккерини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Менуэт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И. Штраус  Полька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Трик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-трак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Мелодический рисунок, его выразительные свойства, фразировка.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Волнообразное строение мелодии, кульминация как вершина мелодической волны. Разные типы мелодического движения, мелодический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рисунок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антилена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скерцо, речитатив - особенности фразировки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мелодии. Зрительно-слуховой анализ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мелодии, определение кульминации в нотных примерах из учебника и пьесах по специальности.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Способы игрового моделирования.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россворд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 пройденным музыкальным примерам.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Рисунки, отражающие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</w:t>
      </w:r>
      <w:r>
        <w:rPr>
          <w:rFonts w:ascii="Times New Roman" w:hAnsi="Times New Roman" w:cs="Times New Roman"/>
          <w:sz w:val="28"/>
          <w:szCs w:val="28"/>
          <w:lang w:val="ru-RU"/>
        </w:rPr>
        <w:t>отную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линию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кульминацию.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 Рубинштейн Мелодия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Ф.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Шуберт</w:t>
      </w:r>
      <w:proofErr w:type="gramEnd"/>
      <w:r w:rsidRPr="002E7E52">
        <w:rPr>
          <w:rFonts w:ascii="Times New Roman" w:hAnsi="Times New Roman" w:cs="Times New Roman"/>
          <w:sz w:val="28"/>
          <w:szCs w:val="28"/>
        </w:rPr>
        <w:t>AveMaria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ский «Картинки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выставки»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:«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Балет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невылупившихся птенцов»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 «Лебедь»</w:t>
      </w:r>
    </w:p>
    <w:p w:rsidR="00101466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«Грё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зы»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«Сказка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« Полет шмеля»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а»: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С.С. Про</w:t>
      </w:r>
      <w:r>
        <w:rPr>
          <w:rFonts w:ascii="Times New Roman" w:hAnsi="Times New Roman" w:cs="Times New Roman"/>
          <w:sz w:val="28"/>
          <w:szCs w:val="28"/>
          <w:lang w:val="ru-RU"/>
        </w:rPr>
        <w:t>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фьев балет «Золушка»: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А.С. </w:t>
      </w:r>
      <w:r>
        <w:rPr>
          <w:rFonts w:ascii="Times New Roman" w:hAnsi="Times New Roman" w:cs="Times New Roman"/>
          <w:sz w:val="28"/>
          <w:szCs w:val="28"/>
          <w:lang w:val="ru-RU"/>
        </w:rPr>
        <w:t>Даргомыжский « Старый капрал»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щик»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Бах Токката ре минор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101466" w:rsidRPr="003177E7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 цикл «Детская»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Pr="003177E7">
        <w:rPr>
          <w:rFonts w:ascii="Times New Roman" w:hAnsi="Times New Roman" w:cs="Times New Roman"/>
          <w:sz w:val="28"/>
          <w:szCs w:val="28"/>
          <w:lang w:val="ru-RU"/>
        </w:rPr>
        <w:t xml:space="preserve"> В углу», « С няней»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Сказочные сюжеты в музыке.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</w:t>
      </w:r>
      <w:r>
        <w:rPr>
          <w:rFonts w:ascii="Times New Roman" w:hAnsi="Times New Roman" w:cs="Times New Roman"/>
          <w:sz w:val="28"/>
          <w:szCs w:val="28"/>
          <w:lang w:val="ru-RU"/>
        </w:rPr>
        <w:t>ство с балетом: П.И. Чайковский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Щелкунчик»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антомима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Дивертисмент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.З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акрепление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пройденных тем на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овом музыкальном материале.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тембра знакомых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«Щелкунчик»: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дивертисмент из 2 действия.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Интонация в музыке как совокупность всех элементов музыкального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языка</w:t>
      </w:r>
      <w:proofErr w:type="gram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азные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типы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интона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ции в музыке и речи: интонация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вздоха, удивления, вопроса, угрозы, насмешки, </w:t>
      </w:r>
      <w:r>
        <w:rPr>
          <w:rFonts w:ascii="Times New Roman" w:hAnsi="Times New Roman" w:cs="Times New Roman"/>
          <w:sz w:val="28"/>
          <w:szCs w:val="28"/>
          <w:lang w:val="ru-RU"/>
        </w:rPr>
        <w:t>фанфары, ожидания, скороговорки.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Колыбельные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песни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вязь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музыкальной интонации с первичным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жанром (пение, речь, движение,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сигнал).Освоение песенок-моделей, отражающих выразительный смысл музыкальных интонаций. Осознание способов и приемов выразительного музыкального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интонирования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D7CEA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CD7CEA">
        <w:rPr>
          <w:rFonts w:ascii="Times New Roman" w:hAnsi="Times New Roman" w:cs="Times New Roman"/>
          <w:sz w:val="28"/>
          <w:szCs w:val="28"/>
          <w:lang w:val="ru-RU"/>
        </w:rPr>
        <w:t>ервое</w:t>
      </w:r>
      <w:proofErr w:type="spellEnd"/>
      <w:r w:rsidRPr="00CD7CEA">
        <w:rPr>
          <w:rFonts w:ascii="Times New Roman" w:hAnsi="Times New Roman" w:cs="Times New Roman"/>
          <w:sz w:val="28"/>
          <w:szCs w:val="28"/>
          <w:lang w:val="ru-RU"/>
        </w:rPr>
        <w:t xml:space="preserve"> знакомство с оперой.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Подготовка народной колыбельной для пения в классе в театрализованном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действии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исьменная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работа: отметить знаками-символами смену динамики, регистра, темпа, речевой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интонации.Сочинение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интонаций для героев какой-либо сказки.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Кабалевск</w:t>
      </w:r>
      <w:r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«Плакса», «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Злюка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», «Резвушка»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«Сказка о царе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: хор «О-хо-хо-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нюшки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-ох!»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П.И. Чайковский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опера «Ев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ген</w:t>
      </w:r>
      <w:r>
        <w:rPr>
          <w:rFonts w:ascii="Times New Roman" w:hAnsi="Times New Roman" w:cs="Times New Roman"/>
          <w:sz w:val="28"/>
          <w:szCs w:val="28"/>
          <w:lang w:val="ru-RU"/>
        </w:rPr>
        <w:t>ий Онегин»: Вступление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«Первая утрата»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В. Калинников «Киска»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Народные колыбельные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саков опера «Садко»: колыбельная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Волховы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Гречанинов Мазурка ля минор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опера «Свадьба Фигаро»: ария Фигаро «Мальчик резвый»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»: тема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Шахриара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Шехеразады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Россини «Дуэт кошечек»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М. Глинка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«Руслан и Людмила»: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канон «Какое чу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дное мгновенье» и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«Лесной царь»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Музыкально-звуковое пространство. Фактура, тембр, ладогармонические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краски</w:t>
      </w:r>
      <w:proofErr w:type="gram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Х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арактеристика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фактуры с точки зрения плотности, прозрачности,  многослойности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звучания.Хороводы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как пример организации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пространства.Одноголосная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фактура, унисон, мелодия с аккомпанементом, аккордовая фактура, многоголосие полифонического типа, первое знакомство с имитацией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контрапунктом.Исполнение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.Зрительно-слуховой анализ фактуры в пьесах по специальности и в нотных примерах из учебника.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нефигуративного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бессюжетного типа, отражающие характер музыкально-звукового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пространства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примеров на тему 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диссонанс, консонанс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E7E52">
        <w:rPr>
          <w:rFonts w:ascii="Times New Roman" w:hAnsi="Times New Roman" w:cs="Times New Roman"/>
          <w:sz w:val="28"/>
          <w:szCs w:val="28"/>
        </w:rPr>
        <w:t>Ариэтта</w:t>
      </w:r>
      <w:proofErr w:type="spellEnd"/>
      <w:r w:rsidRPr="002E7E52">
        <w:rPr>
          <w:rFonts w:ascii="Times New Roman" w:hAnsi="Times New Roman" w:cs="Times New Roman"/>
          <w:sz w:val="28"/>
          <w:szCs w:val="28"/>
        </w:rPr>
        <w:t>», «Птичка», «Бабочка», «Ве</w:t>
      </w:r>
      <w:r>
        <w:rPr>
          <w:rFonts w:ascii="Times New Roman" w:hAnsi="Times New Roman" w:cs="Times New Roman"/>
          <w:sz w:val="28"/>
          <w:szCs w:val="28"/>
        </w:rPr>
        <w:t xml:space="preserve">сной», сюита «Пер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>
        <w:rPr>
          <w:rFonts w:ascii="Times New Roman" w:hAnsi="Times New Roman" w:cs="Times New Roman"/>
          <w:sz w:val="28"/>
          <w:szCs w:val="28"/>
        </w:rPr>
        <w:t>»: «Утро»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</w:rPr>
        <w:t>М. Мус</w:t>
      </w:r>
      <w:r>
        <w:rPr>
          <w:rFonts w:ascii="Times New Roman" w:hAnsi="Times New Roman" w:cs="Times New Roman"/>
          <w:sz w:val="28"/>
          <w:szCs w:val="28"/>
        </w:rPr>
        <w:t>оргский «Кар</w:t>
      </w:r>
      <w:r>
        <w:rPr>
          <w:rFonts w:ascii="Times New Roman" w:hAnsi="Times New Roman" w:cs="Times New Roman"/>
          <w:sz w:val="28"/>
          <w:szCs w:val="28"/>
        </w:rPr>
        <w:softHyphen/>
        <w:t>тинки с выставки»: «</w:t>
      </w:r>
      <w:proofErr w:type="gramStart"/>
      <w:r>
        <w:rPr>
          <w:rFonts w:ascii="Times New Roman" w:hAnsi="Times New Roman" w:cs="Times New Roman"/>
          <w:sz w:val="28"/>
          <w:szCs w:val="28"/>
        </w:rPr>
        <w:t>Быдло</w:t>
      </w:r>
      <w:proofErr w:type="gramEnd"/>
      <w:r>
        <w:rPr>
          <w:rFonts w:ascii="Times New Roman" w:hAnsi="Times New Roman" w:cs="Times New Roman"/>
          <w:sz w:val="28"/>
          <w:szCs w:val="28"/>
        </w:rPr>
        <w:t>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</w:t>
      </w:r>
      <w:r>
        <w:rPr>
          <w:rFonts w:ascii="Times New Roman" w:hAnsi="Times New Roman" w:cs="Times New Roman"/>
          <w:sz w:val="28"/>
          <w:szCs w:val="28"/>
          <w:lang w:val="ru-RU"/>
        </w:rPr>
        <w:t>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Старинная французская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«Утро», «Дожд</w:t>
      </w:r>
      <w:r>
        <w:rPr>
          <w:rFonts w:ascii="Times New Roman" w:hAnsi="Times New Roman" w:cs="Times New Roman"/>
          <w:sz w:val="28"/>
          <w:szCs w:val="28"/>
          <w:lang w:val="ru-RU"/>
        </w:rPr>
        <w:t>ь и радуга» из «Детской музыки»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 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антата «Алек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сандр Невский»</w:t>
      </w:r>
      <w:r>
        <w:rPr>
          <w:rFonts w:ascii="Times New Roman" w:hAnsi="Times New Roman" w:cs="Times New Roman"/>
          <w:sz w:val="28"/>
          <w:szCs w:val="28"/>
          <w:lang w:val="ru-RU"/>
        </w:rPr>
        <w:t>: «Ледовое побоище» (фрагмент)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пера «Волшебная фл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ейта»: дуэт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Папагено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Папагены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Г.В. Свири</w:t>
      </w:r>
      <w:r>
        <w:rPr>
          <w:rFonts w:ascii="Times New Roman" w:hAnsi="Times New Roman" w:cs="Times New Roman"/>
          <w:sz w:val="28"/>
          <w:szCs w:val="28"/>
          <w:lang w:val="ru-RU"/>
        </w:rPr>
        <w:t>дов «Колыбельная песенка»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года»: Весна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Сказка в музыке. Голоса музыкальных инструментов.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Симфоническая сказка С.С. Прокофьева «Петя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волк».Инструменты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оркестра - голоса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героев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пособы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воплощения действия 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музыке.Работа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 схемой расположения инструментов оркестра из учебника. </w:t>
      </w:r>
    </w:p>
    <w:p w:rsidR="00101466" w:rsidRDefault="00101466" w:rsidP="00E53256">
      <w:pPr>
        <w:pStyle w:val="a5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музыкальных примеров на тему «Стихия воды и огня».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Чтение сказки «Жар-птица», русских народных сказок про Бабу Ягу, былины 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Садко.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 Баба Яга»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выставк</w:t>
      </w:r>
      <w:r>
        <w:rPr>
          <w:rFonts w:ascii="Times New Roman" w:hAnsi="Times New Roman" w:cs="Times New Roman"/>
          <w:sz w:val="28"/>
          <w:szCs w:val="28"/>
          <w:lang w:val="ru-RU"/>
        </w:rPr>
        <w:t>и»: « Избушка на курьих ножках»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«Кикимора»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«В путь», «Форель»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 опера «Садко»: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«Океан — море синее», «Пляска ручейков </w:t>
      </w:r>
      <w:r>
        <w:rPr>
          <w:rFonts w:ascii="Times New Roman" w:hAnsi="Times New Roman" w:cs="Times New Roman"/>
          <w:sz w:val="28"/>
          <w:szCs w:val="28"/>
          <w:lang w:val="ru-RU"/>
        </w:rPr>
        <w:t>и речек», «Пляс золотых ры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бок»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Н.А. Римский-Ко</w:t>
      </w:r>
      <w:r>
        <w:rPr>
          <w:rFonts w:ascii="Times New Roman" w:hAnsi="Times New Roman" w:cs="Times New Roman"/>
          <w:sz w:val="28"/>
          <w:szCs w:val="28"/>
          <w:lang w:val="ru-RU"/>
        </w:rPr>
        <w:t>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тема моря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«Аквариум»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«Ручеек»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 Свиридов «Дождик»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И.Ф. Стравинский балет «Жар-птица»: «Пляс Жар-птицы»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Симф</w:t>
      </w:r>
      <w:r>
        <w:rPr>
          <w:rFonts w:ascii="Times New Roman" w:hAnsi="Times New Roman" w:cs="Times New Roman"/>
          <w:sz w:val="28"/>
          <w:szCs w:val="28"/>
          <w:lang w:val="ru-RU"/>
        </w:rPr>
        <w:t>оническая сказка  «Петя и волк»</w:t>
      </w:r>
    </w:p>
    <w:p w:rsidR="00ED43EF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Второй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Музыкальная тема, способы создания музыкального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образа</w:t>
      </w:r>
      <w:proofErr w:type="gram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узыкальная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тема, музыкальный образ. 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Связь музыкального образа с исходными (первичными) типами интонаций: пение, речь, движение (моторное, танцевальное),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сигнал (на примере музыкального материала первого класса).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spellEnd"/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в знакомых произведениях типов интонаций,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первичными жанрами и музыкального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образа в пьесах из своего исполнительского </w:t>
      </w:r>
      <w:proofErr w:type="spellStart"/>
      <w:r w:rsidRPr="00F222E1">
        <w:rPr>
          <w:rFonts w:ascii="Times New Roman" w:hAnsi="Times New Roman" w:cs="Times New Roman"/>
          <w:sz w:val="28"/>
          <w:szCs w:val="28"/>
          <w:lang w:val="ru-RU"/>
        </w:rPr>
        <w:t>репертуара</w:t>
      </w:r>
      <w:proofErr w:type="gramStart"/>
      <w:r w:rsidRPr="00F222E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абота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 нотным текстом из учебника (определение фактуры, темпа, динамики, изменений музыкальной речи).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«Золотой петушок»</w:t>
      </w:r>
      <w:r>
        <w:rPr>
          <w:rFonts w:ascii="Times New Roman" w:hAnsi="Times New Roman" w:cs="Times New Roman"/>
          <w:sz w:val="28"/>
          <w:szCs w:val="28"/>
        </w:rPr>
        <w:t>: Вступление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«Детская музыка»: «Утро», «Дождь и радуга»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навал» (№2 , №</w:t>
      </w:r>
      <w:r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пьесы Э. Грига, Р. Шумана,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М. Мус</w:t>
      </w:r>
      <w:r>
        <w:rPr>
          <w:rFonts w:ascii="Times New Roman" w:hAnsi="Times New Roman" w:cs="Times New Roman"/>
          <w:sz w:val="28"/>
          <w:szCs w:val="28"/>
          <w:lang w:val="ru-RU"/>
        </w:rPr>
        <w:t>оргского, пройденные в 1 классе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С.С. Прокофьев балет «Ромео и Джульетта»: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«Джульетта-девочка», «Танец рыца</w:t>
      </w:r>
      <w:r>
        <w:rPr>
          <w:rFonts w:ascii="Times New Roman" w:hAnsi="Times New Roman" w:cs="Times New Roman"/>
          <w:sz w:val="28"/>
          <w:szCs w:val="28"/>
          <w:lang w:val="ru-RU"/>
        </w:rPr>
        <w:t>рей», балет «Золушка»: «Па де шаль»</w:t>
      </w:r>
    </w:p>
    <w:p w:rsidR="00101466" w:rsidRPr="009E1BDE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«Детский альбом»: Вальс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 2: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Основные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мы развития в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музыке</w:t>
      </w:r>
      <w:proofErr w:type="gram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ервое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знакомство с понятием содержания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музыки.Представление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музыкальном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герое.Краткие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сведения о музыкальных стилях.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Понятие о структурных единицах: мотив, ф</w:t>
      </w:r>
      <w:r>
        <w:rPr>
          <w:rFonts w:ascii="Times New Roman" w:hAnsi="Times New Roman" w:cs="Times New Roman"/>
          <w:sz w:val="28"/>
          <w:szCs w:val="28"/>
          <w:lang w:val="ru-RU"/>
        </w:rPr>
        <w:t>раза, предложение. Основные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музыке: повтор (точный, с изменениями, секвенция), контраст в пьесах из детского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репертуара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ервая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попытка отслеживания процессов музыкального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Сравнение пьес из детских альбомов разных композиторов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Бах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Шуман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Чайковский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Дебюсси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):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альный герой,  музыкальная речь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 (как складывается комплекс индивидуальных особенностей музыкального языка, то есть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стиль композиторов).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Первоначальное знакомство с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ем содержания музыки и программной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Музыкальная речь, возможность воплощения в ней мыслей и чувств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человека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редставление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 музыкальном герое (персонаж, повествователь, лирический, оратор)  в программных пьесах из детского репертуара.</w:t>
      </w:r>
    </w:p>
    <w:p w:rsidR="00101466" w:rsidRPr="00F222E1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A60070">
        <w:rPr>
          <w:rFonts w:ascii="Times New Roman" w:hAnsi="Times New Roman" w:cs="Times New Roman"/>
          <w:sz w:val="28"/>
          <w:szCs w:val="28"/>
          <w:lang w:val="ru-RU"/>
        </w:rPr>
        <w:t>одбор</w:t>
      </w:r>
      <w:proofErr w:type="spellEnd"/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 иллюстраций к музыкальным стилям.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 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«Сицилийская пе</w:t>
      </w:r>
      <w:r w:rsidRPr="002E7E52">
        <w:rPr>
          <w:rFonts w:ascii="Times New Roman" w:hAnsi="Times New Roman" w:cs="Times New Roman"/>
          <w:sz w:val="28"/>
          <w:szCs w:val="28"/>
        </w:rPr>
        <w:softHyphen/>
        <w:t>сенка</w:t>
      </w:r>
      <w:r>
        <w:rPr>
          <w:rFonts w:ascii="Times New Roman" w:hAnsi="Times New Roman" w:cs="Times New Roman"/>
          <w:sz w:val="28"/>
          <w:szCs w:val="28"/>
        </w:rPr>
        <w:t>», «Дед Мороз», «Первая утрата»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 Чайковский «Дет</w:t>
      </w:r>
      <w:r>
        <w:rPr>
          <w:rFonts w:ascii="Times New Roman" w:hAnsi="Times New Roman" w:cs="Times New Roman"/>
          <w:sz w:val="28"/>
          <w:szCs w:val="28"/>
        </w:rPr>
        <w:softHyphen/>
        <w:t>ский альбом»: «Сладкая грёза», «Новая кукла»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 «Вес</w:t>
      </w:r>
      <w:r>
        <w:rPr>
          <w:rFonts w:ascii="Times New Roman" w:hAnsi="Times New Roman" w:cs="Times New Roman"/>
          <w:sz w:val="28"/>
          <w:szCs w:val="28"/>
        </w:rPr>
        <w:softHyphen/>
        <w:t>ной», Вальс ля минор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Гендель Пассакалия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Pr="002E7E52">
        <w:rPr>
          <w:rFonts w:ascii="Times New Roman" w:hAnsi="Times New Roman" w:cs="Times New Roman"/>
          <w:sz w:val="28"/>
          <w:szCs w:val="28"/>
        </w:rPr>
        <w:t xml:space="preserve"> Полонез соль мин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Шехерезада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 моря, тема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Шехе</w:t>
      </w:r>
      <w:r>
        <w:rPr>
          <w:rFonts w:ascii="Times New Roman" w:hAnsi="Times New Roman" w:cs="Times New Roman"/>
          <w:sz w:val="28"/>
          <w:szCs w:val="28"/>
          <w:lang w:val="ru-RU"/>
        </w:rPr>
        <w:t>разады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тема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Шемаханской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царицы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у</w:t>
      </w:r>
      <w:r w:rsidRPr="002E7E52"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t>ертюра к опере «Свадьба Фигаро»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 Ви</w:t>
      </w:r>
      <w:r>
        <w:rPr>
          <w:rStyle w:val="115pt"/>
          <w:rFonts w:eastAsiaTheme="minorHAnsi"/>
          <w:sz w:val="28"/>
          <w:szCs w:val="28"/>
        </w:rPr>
        <w:softHyphen/>
        <w:t>вальди</w:t>
      </w:r>
      <w:r w:rsidRPr="002E7E52">
        <w:rPr>
          <w:rStyle w:val="115pt"/>
          <w:rFonts w:eastAsiaTheme="minorHAnsi"/>
          <w:sz w:val="28"/>
          <w:szCs w:val="28"/>
        </w:rPr>
        <w:t xml:space="preserve"> 3 част</w:t>
      </w:r>
      <w:r>
        <w:rPr>
          <w:rStyle w:val="115pt"/>
          <w:rFonts w:eastAsiaTheme="minorHAnsi"/>
          <w:sz w:val="28"/>
          <w:szCs w:val="28"/>
        </w:rPr>
        <w:t>ь («Охота») из концерта «Осень»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Г.В. Свиридов Музыка к повести А. </w:t>
      </w:r>
      <w:proofErr w:type="spellStart"/>
      <w:r>
        <w:rPr>
          <w:rStyle w:val="115pt"/>
          <w:rFonts w:eastAsiaTheme="minorHAnsi"/>
          <w:sz w:val="28"/>
          <w:szCs w:val="28"/>
        </w:rPr>
        <w:t>С.</w:t>
      </w:r>
      <w:r w:rsidRPr="002E7E52">
        <w:rPr>
          <w:rStyle w:val="115pt"/>
          <w:rFonts w:eastAsiaTheme="minorHAnsi"/>
          <w:sz w:val="28"/>
          <w:szCs w:val="28"/>
        </w:rPr>
        <w:t>Пушкина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«Метель»: Военный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Н.А. Римский-Корсаков «Полет шмеля»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С.С. Прокофьев</w:t>
      </w:r>
      <w:r>
        <w:rPr>
          <w:rStyle w:val="115pt"/>
          <w:rFonts w:eastAsiaTheme="minorHAnsi"/>
          <w:sz w:val="28"/>
          <w:szCs w:val="28"/>
        </w:rPr>
        <w:t xml:space="preserve"> «Дет</w:t>
      </w:r>
      <w:r>
        <w:rPr>
          <w:rStyle w:val="115pt"/>
          <w:rFonts w:eastAsiaTheme="minorHAnsi"/>
          <w:sz w:val="28"/>
          <w:szCs w:val="28"/>
        </w:rPr>
        <w:softHyphen/>
        <w:t>ская музыка»: Тарантелла, « Пятнашки»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Р. Шуман «Детские сцены»: « Поэт говорит»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«Мимолетности» (№ 1)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Моцарт Соната  </w:t>
      </w:r>
      <w:proofErr w:type="gramStart"/>
      <w:r>
        <w:rPr>
          <w:rStyle w:val="115pt"/>
          <w:rFonts w:eastAsiaTheme="minorHAnsi"/>
          <w:sz w:val="28"/>
          <w:szCs w:val="28"/>
        </w:rPr>
        <w:t>До</w:t>
      </w:r>
      <w:proofErr w:type="gramEnd"/>
      <w:r>
        <w:rPr>
          <w:rStyle w:val="115pt"/>
          <w:rFonts w:eastAsiaTheme="minorHAnsi"/>
          <w:sz w:val="28"/>
          <w:szCs w:val="28"/>
        </w:rPr>
        <w:t xml:space="preserve"> мажор, К-545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И.С. </w:t>
      </w:r>
      <w:proofErr w:type="spellStart"/>
      <w:r>
        <w:rPr>
          <w:rStyle w:val="115pt"/>
          <w:rFonts w:eastAsiaTheme="minorHAnsi"/>
          <w:sz w:val="28"/>
          <w:szCs w:val="28"/>
        </w:rPr>
        <w:t>Бах</w:t>
      </w:r>
      <w:proofErr w:type="gramStart"/>
      <w:r>
        <w:rPr>
          <w:rStyle w:val="115pt"/>
          <w:rFonts w:eastAsiaTheme="minorHAnsi"/>
          <w:sz w:val="28"/>
          <w:szCs w:val="28"/>
        </w:rPr>
        <w:t>:</w:t>
      </w:r>
      <w:r w:rsidRPr="002E7E52">
        <w:rPr>
          <w:rStyle w:val="115pt"/>
          <w:rFonts w:eastAsiaTheme="minorHAnsi"/>
          <w:sz w:val="28"/>
          <w:szCs w:val="28"/>
        </w:rPr>
        <w:t>Т</w:t>
      </w:r>
      <w:proofErr w:type="gramEnd"/>
      <w:r w:rsidRPr="002E7E52">
        <w:rPr>
          <w:rStyle w:val="115pt"/>
          <w:rFonts w:eastAsiaTheme="minorHAnsi"/>
          <w:sz w:val="28"/>
          <w:szCs w:val="28"/>
        </w:rPr>
        <w:t>окката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ре минор (или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Sinfonia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из Партиты № 2 до минор, разд</w:t>
      </w:r>
      <w:r>
        <w:rPr>
          <w:rStyle w:val="115pt"/>
          <w:rFonts w:eastAsiaTheme="minorHAnsi"/>
          <w:sz w:val="28"/>
          <w:szCs w:val="28"/>
        </w:rPr>
        <w:t>ел «</w:t>
      </w:r>
      <w:proofErr w:type="spellStart"/>
      <w:r>
        <w:rPr>
          <w:rStyle w:val="115pt"/>
          <w:rFonts w:eastAsiaTheme="minorHAnsi"/>
          <w:sz w:val="28"/>
          <w:szCs w:val="28"/>
        </w:rPr>
        <w:t>Grave</w:t>
      </w:r>
      <w:proofErr w:type="spellEnd"/>
      <w:r>
        <w:rPr>
          <w:rStyle w:val="115pt"/>
          <w:rFonts w:eastAsiaTheme="minorHAnsi"/>
          <w:sz w:val="28"/>
          <w:szCs w:val="28"/>
        </w:rPr>
        <w:t>»), Полонез соль минор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 Моцарт</w:t>
      </w:r>
      <w:r w:rsidRPr="002E7E52">
        <w:rPr>
          <w:rStyle w:val="115pt"/>
          <w:rFonts w:eastAsiaTheme="minorHAnsi"/>
          <w:sz w:val="28"/>
          <w:szCs w:val="28"/>
        </w:rPr>
        <w:t xml:space="preserve"> «Маленькая ночная серенада» (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фрагм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Ф. Шопен Нок</w:t>
      </w:r>
      <w:r>
        <w:rPr>
          <w:rStyle w:val="115pt"/>
          <w:rFonts w:eastAsiaTheme="minorHAnsi"/>
          <w:sz w:val="28"/>
          <w:szCs w:val="28"/>
        </w:rPr>
        <w:softHyphen/>
        <w:t>тюрн ми минор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101466" w:rsidRPr="004A539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 «Снег танцует»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Музыкальный </w:t>
      </w:r>
      <w:proofErr w:type="spellStart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синтаксис</w:t>
      </w:r>
      <w:proofErr w:type="gramStart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.Ф</w:t>
      </w:r>
      <w:proofErr w:type="gramEnd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раза</w:t>
      </w:r>
      <w:proofErr w:type="spellEnd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как структурная единица.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вариационного изменения музыкальной темы.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Продолжение темы «Приё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музыке».Звук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- мотив - фраза - предложение - музыкальная мысль (период).Понятие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цезуре, музыкальном синтаксисе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на примере детских песен и простых пьес из детского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репертуара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A60070">
        <w:rPr>
          <w:rFonts w:ascii="Times New Roman" w:hAnsi="Times New Roman" w:cs="Times New Roman"/>
          <w:sz w:val="28"/>
          <w:szCs w:val="28"/>
          <w:lang w:val="ru-RU"/>
        </w:rPr>
        <w:t>собенности</w:t>
      </w:r>
      <w:proofErr w:type="spellEnd"/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работы с темой на примере лё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</w:t>
      </w:r>
      <w:proofErr w:type="gramStart"/>
      <w:r w:rsidRPr="00A600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онкурс на определение синтаксической структуры.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вариации на мелодию русской народной песни (изменение ритма, дублирование мелодии, и др.).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Style w:val="115pt"/>
          <w:rFonts w:eastAsiaTheme="minorHAnsi"/>
          <w:sz w:val="28"/>
          <w:szCs w:val="28"/>
        </w:rPr>
        <w:t>Л</w:t>
      </w:r>
      <w:proofErr w:type="gramEnd"/>
      <w:r>
        <w:rPr>
          <w:rStyle w:val="115pt"/>
          <w:rFonts w:eastAsiaTheme="minorHAnsi"/>
          <w:sz w:val="28"/>
          <w:szCs w:val="28"/>
        </w:rPr>
        <w:t>ё</w:t>
      </w:r>
      <w:r w:rsidRPr="002E7E52">
        <w:rPr>
          <w:rStyle w:val="115pt"/>
          <w:rFonts w:eastAsiaTheme="minorHAnsi"/>
          <w:sz w:val="28"/>
          <w:szCs w:val="28"/>
        </w:rPr>
        <w:t>гкие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вариации из детского реп</w:t>
      </w:r>
      <w:r>
        <w:rPr>
          <w:rStyle w:val="115pt"/>
          <w:rFonts w:eastAsiaTheme="minorHAnsi"/>
          <w:sz w:val="28"/>
          <w:szCs w:val="28"/>
        </w:rPr>
        <w:t>ертуара.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Р. Шуман «Карнавал»:</w:t>
      </w:r>
      <w:r w:rsidR="001B5B46">
        <w:rPr>
          <w:rStyle w:val="115pt"/>
          <w:rFonts w:eastAsiaTheme="minorHAnsi"/>
          <w:sz w:val="28"/>
          <w:szCs w:val="28"/>
        </w:rPr>
        <w:t xml:space="preserve"> № 2, 3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 w:rsidRPr="00E70D22">
        <w:rPr>
          <w:rFonts w:ascii="Times New Roman" w:hAnsi="Times New Roman" w:cs="Times New Roman"/>
          <w:b/>
          <w:sz w:val="28"/>
          <w:szCs w:val="28"/>
          <w:lang w:val="ru-RU"/>
        </w:rPr>
        <w:t>Процесс становления формы в сонате. Развитие как воплощение музыкальной фабулы, действенного начала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программе 2 класса (В. Моцарт, 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Гедике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Разучивание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песенки-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модели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тслеживание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развития музыкальных «событий». Сопоставление образов, возврат первоначальной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темы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.Е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динство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A60070">
        <w:rPr>
          <w:rFonts w:ascii="Times New Roman" w:hAnsi="Times New Roman" w:cs="Times New Roman"/>
          <w:sz w:val="28"/>
          <w:szCs w:val="28"/>
          <w:lang w:val="ru-RU"/>
        </w:rPr>
        <w:t>Моцарта</w:t>
      </w:r>
      <w:proofErr w:type="gramStart"/>
      <w:r w:rsidRPr="00A600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тслеживание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становления формы с позиции музыкальной фабулы с помощью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карточек.Символическое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 музыкальных образов трех тем из экспозиции сонаты Д.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имволическое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 музыкальных образов трех тем из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 xml:space="preserve"> экспозиции сонаты Д. </w:t>
      </w:r>
      <w:proofErr w:type="spellStart"/>
      <w:r w:rsidR="001B5B46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="001B5B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 Шесть венских сонатин:  № 1, № 6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Д. </w:t>
      </w:r>
      <w:proofErr w:type="spellStart"/>
      <w:r>
        <w:rPr>
          <w:rStyle w:val="115pt"/>
          <w:rFonts w:eastAsiaTheme="minorHAnsi"/>
          <w:sz w:val="28"/>
          <w:szCs w:val="28"/>
        </w:rPr>
        <w:t>Скарлатти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Соната № 27, К-152 (том 1 под ред. А. Николаева)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</w:t>
      </w:r>
      <w:proofErr w:type="spellStart"/>
      <w:r>
        <w:rPr>
          <w:rStyle w:val="115pt"/>
          <w:rFonts w:eastAsiaTheme="minorHAnsi"/>
          <w:sz w:val="28"/>
          <w:szCs w:val="28"/>
        </w:rPr>
        <w:t>МоцартСимфония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№ 40, 1 часть (фрагмент), </w:t>
      </w:r>
      <w:r w:rsidRPr="002E7E52">
        <w:rPr>
          <w:rStyle w:val="115pt"/>
          <w:rFonts w:eastAsiaTheme="minorHAnsi"/>
          <w:sz w:val="28"/>
          <w:szCs w:val="28"/>
        </w:rPr>
        <w:t>«Детская  симфония»</w:t>
      </w:r>
    </w:p>
    <w:p w:rsidR="00101466" w:rsidRPr="004A539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В.А.Моцарт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«Репетиция к концер</w:t>
      </w:r>
      <w:r w:rsidRPr="002E7E52">
        <w:rPr>
          <w:rStyle w:val="115pt"/>
          <w:rFonts w:eastAsiaTheme="minorHAnsi"/>
          <w:sz w:val="28"/>
          <w:szCs w:val="28"/>
        </w:rPr>
        <w:t>ту»</w:t>
      </w:r>
      <w:r>
        <w:rPr>
          <w:rStyle w:val="115pt"/>
          <w:rFonts w:eastAsiaTheme="minorHAnsi"/>
          <w:sz w:val="28"/>
          <w:szCs w:val="28"/>
        </w:rPr>
        <w:t>, Концерт для клавесина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Кульминация как этап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Развитие музыкального образа, способы достижения кульминации. Кульминация как этап развития интонаций.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азные формы игрового моделирован</w:t>
      </w:r>
      <w:r>
        <w:rPr>
          <w:rFonts w:ascii="Times New Roman" w:hAnsi="Times New Roman" w:cs="Times New Roman"/>
          <w:sz w:val="28"/>
          <w:szCs w:val="28"/>
          <w:lang w:val="ru-RU"/>
        </w:rPr>
        <w:t>ия и практического освоения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полифонического развертывания.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Слушан</w:t>
      </w:r>
      <w:r>
        <w:rPr>
          <w:rFonts w:ascii="Times New Roman" w:hAnsi="Times New Roman" w:cs="Times New Roman"/>
          <w:sz w:val="28"/>
          <w:szCs w:val="28"/>
          <w:lang w:val="ru-RU"/>
        </w:rPr>
        <w:t>ие музыкальных примеров («Рост 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лки», Па-де-де из балета «Щелкунчик» П. И. Чайковского), заполнение схемы «Лента музыкального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времени»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в полифонической музыке вступлений темы (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прохлопывание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выкладывание карточек).</w:t>
      </w:r>
    </w:p>
    <w:p w:rsidR="00101466" w:rsidRPr="002E7E52" w:rsidRDefault="00101466" w:rsidP="00E53256">
      <w:pPr>
        <w:tabs>
          <w:tab w:val="left" w:pos="598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полифонических пьесах п</w:t>
      </w:r>
      <w:r>
        <w:rPr>
          <w:rFonts w:ascii="Times New Roman" w:hAnsi="Times New Roman" w:cs="Times New Roman"/>
          <w:sz w:val="28"/>
          <w:szCs w:val="28"/>
          <w:lang w:val="ru-RU"/>
        </w:rPr>
        <w:t>о специальности определение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имитации, контрапункта, характера взаимоотношения голосов.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балет «Щелкунчик»</w:t>
      </w:r>
      <w:proofErr w:type="gramStart"/>
      <w:r>
        <w:rPr>
          <w:rStyle w:val="115pt"/>
          <w:rFonts w:eastAsiaTheme="minorHAnsi"/>
          <w:sz w:val="28"/>
          <w:szCs w:val="28"/>
        </w:rPr>
        <w:t>:«</w:t>
      </w:r>
      <w:proofErr w:type="gramEnd"/>
      <w:r>
        <w:rPr>
          <w:rStyle w:val="115pt"/>
          <w:rFonts w:eastAsiaTheme="minorHAnsi"/>
          <w:sz w:val="28"/>
          <w:szCs w:val="28"/>
        </w:rPr>
        <w:t xml:space="preserve"> Рост елки», Па- де- де, 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П.И. Чайков</w:t>
      </w:r>
      <w:r>
        <w:rPr>
          <w:rStyle w:val="115pt"/>
          <w:rFonts w:eastAsiaTheme="minorHAnsi"/>
          <w:sz w:val="28"/>
          <w:szCs w:val="28"/>
        </w:rPr>
        <w:t>ский «Времена года»: «Баркарола»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Григ « Утро», « Весной»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М.И. Глинка опера «Руслан и </w:t>
      </w:r>
      <w:proofErr w:type="spellStart"/>
      <w:r>
        <w:rPr>
          <w:rStyle w:val="115pt"/>
          <w:rFonts w:eastAsiaTheme="minorHAnsi"/>
          <w:sz w:val="28"/>
          <w:szCs w:val="28"/>
        </w:rPr>
        <w:t>Людмила»</w:t>
      </w:r>
      <w:proofErr w:type="gramStart"/>
      <w:r>
        <w:rPr>
          <w:rStyle w:val="115pt"/>
          <w:rFonts w:eastAsiaTheme="minorHAnsi"/>
          <w:sz w:val="28"/>
          <w:szCs w:val="28"/>
        </w:rPr>
        <w:t>:к</w:t>
      </w:r>
      <w:proofErr w:type="gramEnd"/>
      <w:r>
        <w:rPr>
          <w:rStyle w:val="115pt"/>
          <w:rFonts w:eastAsiaTheme="minorHAnsi"/>
          <w:sz w:val="28"/>
          <w:szCs w:val="28"/>
        </w:rPr>
        <w:t>анон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«Какое чуд</w:t>
      </w:r>
      <w:r>
        <w:rPr>
          <w:rStyle w:val="115pt"/>
          <w:rFonts w:eastAsiaTheme="minorHAnsi"/>
          <w:sz w:val="28"/>
          <w:szCs w:val="28"/>
        </w:rPr>
        <w:softHyphen/>
        <w:t>ное мгновенье»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Кантата «Александр Не</w:t>
      </w:r>
      <w:r w:rsidRPr="002E7E52">
        <w:rPr>
          <w:rStyle w:val="115pt"/>
          <w:rFonts w:eastAsiaTheme="minorHAnsi"/>
          <w:sz w:val="28"/>
          <w:szCs w:val="28"/>
        </w:rPr>
        <w:softHyphen/>
        <w:t>вски</w:t>
      </w:r>
      <w:r>
        <w:rPr>
          <w:rStyle w:val="115pt"/>
          <w:rFonts w:eastAsiaTheme="minorHAnsi"/>
          <w:sz w:val="28"/>
          <w:szCs w:val="28"/>
        </w:rPr>
        <w:t>й»: «Ледовое побоище»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И.С. Бах</w:t>
      </w:r>
      <w:r w:rsidRPr="002E7E52">
        <w:rPr>
          <w:rStyle w:val="115pt"/>
          <w:rFonts w:eastAsiaTheme="minorHAnsi"/>
          <w:sz w:val="28"/>
          <w:szCs w:val="28"/>
        </w:rPr>
        <w:t xml:space="preserve"> Маленькие прелюдии и фуги,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Инвенция</w:t>
      </w:r>
      <w:r>
        <w:rPr>
          <w:rStyle w:val="115pt"/>
          <w:rFonts w:eastAsiaTheme="minorHAnsi"/>
          <w:sz w:val="28"/>
          <w:szCs w:val="28"/>
        </w:rPr>
        <w:t>до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мажор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Денисов «Маленький канон»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</w:t>
      </w:r>
      <w:r>
        <w:rPr>
          <w:rStyle w:val="115pt"/>
          <w:rFonts w:eastAsiaTheme="minorHAnsi"/>
          <w:sz w:val="28"/>
          <w:szCs w:val="28"/>
        </w:rPr>
        <w:softHyphen/>
        <w:t>дов «Колдун»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С.С.Прокофьев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«Раскаяние»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П.И.Чайковский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«Детский </w:t>
      </w:r>
      <w:proofErr w:type="spellStart"/>
      <w:r>
        <w:rPr>
          <w:rStyle w:val="115pt"/>
          <w:rFonts w:eastAsiaTheme="minorHAnsi"/>
          <w:sz w:val="28"/>
          <w:szCs w:val="28"/>
        </w:rPr>
        <w:t>альбом»</w:t>
      </w:r>
      <w:proofErr w:type="gramStart"/>
      <w:r>
        <w:rPr>
          <w:rStyle w:val="115pt"/>
          <w:rFonts w:eastAsiaTheme="minorHAnsi"/>
          <w:sz w:val="28"/>
          <w:szCs w:val="28"/>
        </w:rPr>
        <w:t>:«</w:t>
      </w:r>
      <w:proofErr w:type="gramEnd"/>
      <w:r>
        <w:rPr>
          <w:rStyle w:val="115pt"/>
          <w:rFonts w:eastAsiaTheme="minorHAnsi"/>
          <w:sz w:val="28"/>
          <w:szCs w:val="28"/>
        </w:rPr>
        <w:t>Старинная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французская песенка»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Выразительные возможности вокальной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Дуэт, трио, квартет,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канон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.В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ыразительные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возможности вокальной музыки, способы развития в ней (в том числе, имитация, контрапункт, вариационное развитие).Анализ текста и определение характера голосов в дуэте,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квартете.Определение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 вариациях  смены интонаций, признаков первичных  жанров.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 к мелодиям русских народных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вариаций на мелодию с изменением первичного жанра (смена размера, темпа, динамики, регистра).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П.И. Чайковский опера «Евгений Онегин»:</w:t>
      </w:r>
      <w:r w:rsidRPr="002E7E52">
        <w:rPr>
          <w:rStyle w:val="115pt0"/>
          <w:rFonts w:eastAsiaTheme="minorHAnsi"/>
          <w:sz w:val="28"/>
          <w:szCs w:val="28"/>
        </w:rPr>
        <w:t xml:space="preserve"> дуэт «</w:t>
      </w:r>
      <w:proofErr w:type="gramStart"/>
      <w:r w:rsidRPr="002E7E52">
        <w:rPr>
          <w:rStyle w:val="115pt0"/>
          <w:rFonts w:eastAsiaTheme="minorHAnsi"/>
          <w:sz w:val="28"/>
          <w:szCs w:val="28"/>
        </w:rPr>
        <w:t>С</w:t>
      </w:r>
      <w:r>
        <w:rPr>
          <w:rStyle w:val="115pt0"/>
          <w:rFonts w:eastAsiaTheme="minorHAnsi"/>
          <w:sz w:val="28"/>
          <w:szCs w:val="28"/>
        </w:rPr>
        <w:t>лыхали</w:t>
      </w:r>
      <w:proofErr w:type="gramEnd"/>
      <w:r>
        <w:rPr>
          <w:rStyle w:val="115pt0"/>
          <w:rFonts w:eastAsiaTheme="minorHAnsi"/>
          <w:sz w:val="28"/>
          <w:szCs w:val="28"/>
        </w:rPr>
        <w:t xml:space="preserve"> ль вы», квартет и канон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 xml:space="preserve">В.А. Моцарт </w:t>
      </w:r>
      <w:r w:rsidRPr="002E7E52">
        <w:rPr>
          <w:rStyle w:val="115pt0"/>
          <w:rFonts w:eastAsiaTheme="minorHAnsi"/>
          <w:sz w:val="28"/>
          <w:szCs w:val="28"/>
        </w:rPr>
        <w:t xml:space="preserve">дуэт </w:t>
      </w:r>
      <w:proofErr w:type="spellStart"/>
      <w:r w:rsidRPr="002E7E52">
        <w:rPr>
          <w:rStyle w:val="115pt0"/>
          <w:rFonts w:eastAsiaTheme="minorHAnsi"/>
          <w:sz w:val="28"/>
          <w:szCs w:val="28"/>
        </w:rPr>
        <w:t>Папагено</w:t>
      </w:r>
      <w:proofErr w:type="spellEnd"/>
      <w:r w:rsidRPr="002E7E52">
        <w:rPr>
          <w:rStyle w:val="115pt0"/>
          <w:rFonts w:eastAsiaTheme="minorHAnsi"/>
          <w:sz w:val="28"/>
          <w:szCs w:val="28"/>
        </w:rPr>
        <w:t xml:space="preserve"> и </w:t>
      </w:r>
      <w:proofErr w:type="spellStart"/>
      <w:r>
        <w:rPr>
          <w:rStyle w:val="115pt0"/>
          <w:rFonts w:eastAsiaTheme="minorHAnsi"/>
          <w:sz w:val="28"/>
          <w:szCs w:val="28"/>
        </w:rPr>
        <w:t>Папагены</w:t>
      </w:r>
      <w:proofErr w:type="spellEnd"/>
      <w:r>
        <w:rPr>
          <w:rStyle w:val="115pt0"/>
          <w:rFonts w:eastAsiaTheme="minorHAnsi"/>
          <w:sz w:val="28"/>
          <w:szCs w:val="28"/>
        </w:rPr>
        <w:t>; дуэт Фигаро и Сюзанны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М.И. Глинка опера «Руслан и Людмила»: канон «Какое чудное мгновенье»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«Детский альбом»: «Камаринская»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Ка</w:t>
      </w:r>
      <w:r w:rsidRPr="002E7E52">
        <w:rPr>
          <w:rStyle w:val="115pt"/>
          <w:rFonts w:eastAsiaTheme="minorHAnsi"/>
          <w:sz w:val="28"/>
          <w:szCs w:val="28"/>
        </w:rPr>
        <w:softHyphen/>
        <w:t>маринская (в исполнении оркестра русск</w:t>
      </w:r>
      <w:r>
        <w:rPr>
          <w:rStyle w:val="115pt"/>
          <w:rFonts w:eastAsiaTheme="minorHAnsi"/>
          <w:sz w:val="28"/>
          <w:szCs w:val="28"/>
        </w:rPr>
        <w:t>их народных ин</w:t>
      </w:r>
      <w:r>
        <w:rPr>
          <w:rStyle w:val="115pt"/>
          <w:rFonts w:eastAsiaTheme="minorHAnsi"/>
          <w:sz w:val="28"/>
          <w:szCs w:val="28"/>
        </w:rPr>
        <w:softHyphen/>
        <w:t>струментов)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lastRenderedPageBreak/>
        <w:t>М.И. Глинк</w:t>
      </w:r>
      <w:r>
        <w:rPr>
          <w:rStyle w:val="115pt"/>
          <w:rFonts w:eastAsiaTheme="minorHAnsi"/>
          <w:sz w:val="28"/>
          <w:szCs w:val="28"/>
        </w:rPr>
        <w:t>а «Камаринская», Персидский хор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Г.В</w:t>
      </w:r>
      <w:r>
        <w:rPr>
          <w:rStyle w:val="115pt"/>
          <w:rFonts w:eastAsiaTheme="minorHAnsi"/>
          <w:sz w:val="28"/>
          <w:szCs w:val="28"/>
        </w:rPr>
        <w:t>. Свиридов Колыбельная песенка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Программная музыка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Продолжение темы «Содержание музыки». Роль и значение программы в музыке. Одна программа - разный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замысел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узыкальный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портрет, пейзаж, бытовая сценка как импульс для выражения мыслей и чувств композитора.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Тема времё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 года.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 с таблицей из учебника. Запись в тетрадь примеров программной музыки из своего репертуара.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</w:t>
      </w:r>
      <w:r>
        <w:rPr>
          <w:rStyle w:val="115pt"/>
          <w:rFonts w:eastAsiaTheme="minorHAnsi"/>
          <w:sz w:val="28"/>
          <w:szCs w:val="28"/>
        </w:rPr>
        <w:t>. Чайковский «Времена года»: «У камелька», «Масленица», «Святки»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А. Вивальди «Времена года»: « Зима»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Pr="00630D85">
        <w:rPr>
          <w:rFonts w:ascii="Times New Roman" w:hAnsi="Times New Roman" w:cs="Times New Roman"/>
          <w:b/>
          <w:sz w:val="28"/>
          <w:szCs w:val="28"/>
          <w:lang w:val="ru-RU"/>
        </w:rPr>
        <w:t>Приемы создания комических образов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: утрирование интонаций, неожиданные, резкие смены в звучании (игровая логика)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.И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гра ритмов, «неверных» нот, дразнилки, преувеличения.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Интонация насмешки и её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соединение со зримым пластическим образом в жанре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частушки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.Ч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тение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стихов с соответствующей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интонацией.Определение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типа интонации и неожиданных ситуаций в их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развитии.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Викторины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кроссворды.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Беседа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 обмен мнениями о развитии музыкального образа в незнакомом произведении.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одготовка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 исполнению какой-либо детской частушки (о школьной жизни).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EastAsia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С.С. Прокофьев «Детская музыка»: </w:t>
      </w:r>
      <w:r w:rsidRPr="002E7E52">
        <w:rPr>
          <w:rStyle w:val="115pt"/>
          <w:rFonts w:eastAsiaTheme="minorHAnsi"/>
          <w:sz w:val="28"/>
          <w:szCs w:val="28"/>
        </w:rPr>
        <w:t>«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Пятнаш</w:t>
      </w:r>
      <w:r>
        <w:rPr>
          <w:rStyle w:val="115pt"/>
          <w:rFonts w:eastAsiaTheme="minorHAnsi"/>
          <w:sz w:val="28"/>
          <w:szCs w:val="28"/>
        </w:rPr>
        <w:t>ки»</w:t>
      </w:r>
      <w:proofErr w:type="gramStart"/>
      <w:r>
        <w:rPr>
          <w:rStyle w:val="115pt"/>
          <w:rFonts w:eastAsiaTheme="minorHAnsi"/>
          <w:sz w:val="28"/>
          <w:szCs w:val="28"/>
        </w:rPr>
        <w:t>,</w:t>
      </w:r>
      <w:r w:rsidRPr="002E7E52">
        <w:rPr>
          <w:rStyle w:val="115pt"/>
          <w:rFonts w:eastAsiaTheme="minorEastAsia"/>
          <w:sz w:val="28"/>
          <w:szCs w:val="28"/>
        </w:rPr>
        <w:t>«</w:t>
      </w:r>
      <w:proofErr w:type="gramEnd"/>
      <w:r w:rsidRPr="002E7E52">
        <w:rPr>
          <w:rStyle w:val="115pt"/>
          <w:rFonts w:eastAsiaTheme="minorEastAsia"/>
          <w:sz w:val="28"/>
          <w:szCs w:val="28"/>
        </w:rPr>
        <w:t>Шествие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 xml:space="preserve"> </w:t>
      </w:r>
      <w:proofErr w:type="spellStart"/>
      <w:r w:rsidRPr="002E7E52">
        <w:rPr>
          <w:rStyle w:val="115pt"/>
          <w:rFonts w:eastAsiaTheme="minorEastAsia"/>
          <w:sz w:val="28"/>
          <w:szCs w:val="28"/>
        </w:rPr>
        <w:t>кузнечиков»,Марш</w:t>
      </w:r>
      <w:proofErr w:type="spellEnd"/>
      <w:r>
        <w:rPr>
          <w:rStyle w:val="115pt"/>
          <w:rFonts w:eastAsiaTheme="minorEastAsia"/>
          <w:sz w:val="28"/>
          <w:szCs w:val="28"/>
        </w:rPr>
        <w:t>,</w:t>
      </w:r>
      <w:r>
        <w:rPr>
          <w:rStyle w:val="115pt"/>
          <w:rFonts w:eastAsiaTheme="minorHAnsi"/>
          <w:sz w:val="28"/>
          <w:szCs w:val="28"/>
        </w:rPr>
        <w:t xml:space="preserve"> Галоп  из балета «Золушка», </w:t>
      </w:r>
      <w:r>
        <w:rPr>
          <w:rStyle w:val="115pt"/>
          <w:rFonts w:eastAsiaTheme="minorEastAsia"/>
          <w:sz w:val="28"/>
          <w:szCs w:val="28"/>
        </w:rPr>
        <w:t>о</w:t>
      </w:r>
      <w:r w:rsidRPr="002E7E52">
        <w:rPr>
          <w:rStyle w:val="115pt"/>
          <w:rFonts w:eastAsiaTheme="minorEastAsia"/>
          <w:sz w:val="28"/>
          <w:szCs w:val="28"/>
        </w:rPr>
        <w:t>пера</w:t>
      </w:r>
      <w:r>
        <w:rPr>
          <w:rStyle w:val="115pt"/>
          <w:rFonts w:eastAsiaTheme="minorEastAsia"/>
          <w:sz w:val="28"/>
          <w:szCs w:val="28"/>
        </w:rPr>
        <w:t xml:space="preserve"> «Любовь к трем апельсинам»: Марш, Скерцо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 xml:space="preserve">Д.Б.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Кабале</w:t>
      </w:r>
      <w:r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softHyphen/>
        <w:t>ский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«Клоуны», Рондо-токката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 </w:t>
      </w:r>
      <w:proofErr w:type="spellStart"/>
      <w:r>
        <w:rPr>
          <w:rStyle w:val="115pt"/>
          <w:rFonts w:eastAsiaTheme="minorHAnsi"/>
          <w:sz w:val="28"/>
          <w:szCs w:val="28"/>
        </w:rPr>
        <w:t>Джоплин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Рэгтайм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proofErr w:type="spellStart"/>
      <w:r w:rsidRPr="002E7E52">
        <w:rPr>
          <w:rStyle w:val="115pt"/>
          <w:rFonts w:eastAsiaTheme="minorHAnsi"/>
          <w:sz w:val="28"/>
          <w:szCs w:val="28"/>
        </w:rPr>
        <w:t>И.Ф.Стравин</w:t>
      </w:r>
      <w:r>
        <w:rPr>
          <w:rStyle w:val="115pt"/>
          <w:rFonts w:eastAsiaTheme="minorHAnsi"/>
          <w:sz w:val="28"/>
          <w:szCs w:val="28"/>
        </w:rPr>
        <w:t>ский</w:t>
      </w:r>
      <w:r w:rsidRPr="002E7E52">
        <w:rPr>
          <w:rStyle w:val="115pt"/>
          <w:rFonts w:eastAsiaTheme="minorHAnsi"/>
          <w:sz w:val="28"/>
          <w:szCs w:val="28"/>
        </w:rPr>
        <w:t>бале</w:t>
      </w:r>
      <w:proofErr w:type="gramStart"/>
      <w:r w:rsidRPr="002E7E52">
        <w:rPr>
          <w:rStyle w:val="115pt"/>
          <w:rFonts w:eastAsiaTheme="minorHAnsi"/>
          <w:sz w:val="28"/>
          <w:szCs w:val="28"/>
        </w:rPr>
        <w:t>т«</w:t>
      </w:r>
      <w:proofErr w:type="gramEnd"/>
      <w:r w:rsidRPr="002E7E52">
        <w:rPr>
          <w:rStyle w:val="115pt"/>
          <w:rFonts w:eastAsiaTheme="minorHAnsi"/>
          <w:sz w:val="28"/>
          <w:szCs w:val="28"/>
        </w:rPr>
        <w:t>Жар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-птица»</w:t>
      </w:r>
      <w:r>
        <w:rPr>
          <w:rStyle w:val="115pt"/>
          <w:rFonts w:eastAsiaTheme="minorHAnsi"/>
          <w:sz w:val="28"/>
          <w:szCs w:val="28"/>
        </w:rPr>
        <w:t xml:space="preserve">: </w:t>
      </w:r>
      <w:proofErr w:type="gramStart"/>
      <w:r>
        <w:rPr>
          <w:rStyle w:val="115pt"/>
          <w:rFonts w:eastAsiaTheme="minorHAnsi"/>
          <w:sz w:val="28"/>
          <w:szCs w:val="28"/>
        </w:rPr>
        <w:t>Поганый</w:t>
      </w:r>
      <w:proofErr w:type="gramEnd"/>
      <w:r>
        <w:rPr>
          <w:rStyle w:val="115pt"/>
          <w:rFonts w:eastAsiaTheme="minorHAnsi"/>
          <w:sz w:val="28"/>
          <w:szCs w:val="28"/>
        </w:rPr>
        <w:t xml:space="preserve"> пляс Ко</w:t>
      </w:r>
      <w:r>
        <w:rPr>
          <w:rStyle w:val="115pt"/>
          <w:rFonts w:eastAsiaTheme="minorHAnsi"/>
          <w:sz w:val="28"/>
          <w:szCs w:val="28"/>
        </w:rPr>
        <w:softHyphen/>
        <w:t>щеева царства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К. Дебюсси «Кукольный </w:t>
      </w:r>
      <w:proofErr w:type="spellStart"/>
      <w:r>
        <w:rPr>
          <w:rStyle w:val="115pt"/>
          <w:rFonts w:eastAsiaTheme="minorHAnsi"/>
          <w:sz w:val="28"/>
          <w:szCs w:val="28"/>
        </w:rPr>
        <w:t>кэ</w:t>
      </w:r>
      <w:r w:rsidR="00ED43EF">
        <w:rPr>
          <w:rStyle w:val="115pt"/>
          <w:rFonts w:eastAsiaTheme="minorHAnsi"/>
          <w:sz w:val="28"/>
          <w:szCs w:val="28"/>
        </w:rPr>
        <w:t>й</w:t>
      </w:r>
      <w:r>
        <w:rPr>
          <w:rStyle w:val="115pt"/>
          <w:rFonts w:eastAsiaTheme="minorHAnsi"/>
          <w:sz w:val="28"/>
          <w:szCs w:val="28"/>
        </w:rPr>
        <w:t>к-уок</w:t>
      </w:r>
      <w:proofErr w:type="spellEnd"/>
      <w:r>
        <w:rPr>
          <w:rStyle w:val="115pt"/>
          <w:rFonts w:eastAsiaTheme="minorHAnsi"/>
          <w:sz w:val="28"/>
          <w:szCs w:val="28"/>
        </w:rPr>
        <w:t>»</w:t>
      </w:r>
    </w:p>
    <w:p w:rsidR="00101466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Третий год обучения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1: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Народное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творчество</w:t>
      </w:r>
      <w:proofErr w:type="gram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.Г</w:t>
      </w:r>
      <w:proofErr w:type="gram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одовой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круг календарных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праздников.Календарные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песни.Цикл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осенних праздников и песен.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Народное творчество - этимология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слов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.Т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радиции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обычаи разных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народов.Народный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календарь - совокупность духовн</w:t>
      </w:r>
      <w:r>
        <w:rPr>
          <w:rFonts w:ascii="Times New Roman" w:hAnsi="Times New Roman" w:cs="Times New Roman"/>
          <w:sz w:val="28"/>
          <w:szCs w:val="28"/>
          <w:lang w:val="ru-RU"/>
        </w:rPr>
        <w:t>ой жизни народа. Соединение в нё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 праздников земледельческого, православного и современного государственного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календаря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.В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едение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календаря, отражающего долготу дня, в течение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года.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характера, структуры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мелодии.Драматизация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 песен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«Комара женить мы будем», «А кто у нас гость большой»).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тение и анализ текста песен (метафоры, олицетворения).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характера, структуры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мелодии</w:t>
      </w:r>
      <w:proofErr w:type="gramStart"/>
      <w:r w:rsidRPr="0088214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оздание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своего личного (семейного) годового круга праздников.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Style w:val="115pt"/>
          <w:rFonts w:eastAsiaTheme="minorEastAsia"/>
          <w:sz w:val="28"/>
          <w:szCs w:val="28"/>
        </w:rPr>
        <w:t>К</w:t>
      </w:r>
      <w:proofErr w:type="gramEnd"/>
      <w:r w:rsidRPr="002E7E52">
        <w:rPr>
          <w:rStyle w:val="115pt"/>
          <w:rFonts w:eastAsiaTheme="minorEastAsia"/>
          <w:sz w:val="28"/>
          <w:szCs w:val="28"/>
        </w:rPr>
        <w:t>олыбельные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 xml:space="preserve">, </w:t>
      </w:r>
      <w:proofErr w:type="spellStart"/>
      <w:r w:rsidRPr="002E7E52">
        <w:rPr>
          <w:rStyle w:val="115pt"/>
          <w:rFonts w:eastAsiaTheme="minorEastAsia"/>
          <w:sz w:val="28"/>
          <w:szCs w:val="28"/>
        </w:rPr>
        <w:t>потешки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>, считалки, хороводные, игровые: «Каравай», «Заинька», «У медведя во бору» (два варианта), «Во саду ли» (два варианта)</w:t>
      </w:r>
      <w:proofErr w:type="gramStart"/>
      <w:r w:rsidRPr="002E7E52">
        <w:rPr>
          <w:rStyle w:val="115pt"/>
          <w:rFonts w:eastAsiaTheme="minorEastAsia"/>
          <w:sz w:val="28"/>
          <w:szCs w:val="28"/>
        </w:rPr>
        <w:t>,</w:t>
      </w:r>
      <w:r w:rsidRPr="0088214E">
        <w:rPr>
          <w:rStyle w:val="5105pt"/>
          <w:rFonts w:eastAsiaTheme="majorEastAsia"/>
          <w:b w:val="0"/>
          <w:i w:val="0"/>
          <w:sz w:val="28"/>
          <w:szCs w:val="28"/>
        </w:rPr>
        <w:t>«</w:t>
      </w:r>
      <w:proofErr w:type="gramEnd"/>
      <w:r w:rsidRPr="0088214E">
        <w:rPr>
          <w:rStyle w:val="5105pt"/>
          <w:rFonts w:eastAsiaTheme="majorEastAsia"/>
          <w:b w:val="0"/>
          <w:i w:val="0"/>
          <w:sz w:val="28"/>
          <w:szCs w:val="28"/>
        </w:rPr>
        <w:t>Курочки и петушки», «Дрема», «Где был, Иванушка», «Комара женить мы будем», «Царь по городу гуляет»,</w:t>
      </w:r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 xml:space="preserve">  «Вью, вью, вью я </w:t>
      </w:r>
      <w:proofErr w:type="spellStart"/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капусточку</w:t>
      </w:r>
      <w:proofErr w:type="spellEnd"/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»;  величальные («Кто у нас хороший», «А кто у нас моден», «А кто у нас гость большой»).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2: </w:t>
      </w:r>
      <w:r w:rsidRPr="0022356D">
        <w:rPr>
          <w:rFonts w:ascii="Times New Roman" w:hAnsi="Times New Roman" w:cs="Times New Roman"/>
          <w:b/>
          <w:sz w:val="28"/>
          <w:szCs w:val="28"/>
          <w:lang w:val="ru-RU"/>
        </w:rPr>
        <w:t>Протяжные лирические песни, плачи.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Яркие поэтические образы,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мелодии, ритма,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многоголосие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ылины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- эпические сказания. Особенности музыкальной речи, ритмики, размера. Примеры исполнения былин народными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сказителями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.И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сторические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песни. Претворение мелодии песни «Как за речкою да за Дарьею» в музыке Н. А. Римского-Корсакова («Сеча при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Керженце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текстов песен, пение и анализ. Чтение былин в манере эпических сказаний.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115pt"/>
          <w:rFonts w:eastAsiaTheme="minorHAnsi"/>
          <w:sz w:val="28"/>
          <w:szCs w:val="28"/>
        </w:rPr>
        <w:t>«Полоса ль моя», «Как по морю», «Не одна-то во поле до</w:t>
      </w:r>
      <w:r w:rsidRPr="002E7E52">
        <w:rPr>
          <w:rStyle w:val="115pt"/>
          <w:rFonts w:eastAsiaTheme="minorHAnsi"/>
          <w:sz w:val="28"/>
          <w:szCs w:val="28"/>
        </w:rPr>
        <w:softHyphen/>
        <w:t>роженька», «Вниз по матушке по Волге», «Ты рек</w:t>
      </w:r>
      <w:r>
        <w:rPr>
          <w:rStyle w:val="115pt"/>
          <w:rFonts w:eastAsiaTheme="minorHAnsi"/>
          <w:sz w:val="28"/>
          <w:szCs w:val="28"/>
        </w:rPr>
        <w:t>а ль моя», «Не летай, соловей»;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А.П. Бородин О</w:t>
      </w:r>
      <w:r w:rsidRPr="002E7E52">
        <w:rPr>
          <w:rStyle w:val="115pt"/>
          <w:rFonts w:eastAsiaTheme="minorHAnsi"/>
          <w:sz w:val="28"/>
          <w:szCs w:val="28"/>
        </w:rPr>
        <w:t>пер</w:t>
      </w:r>
      <w:r>
        <w:rPr>
          <w:rStyle w:val="115pt"/>
          <w:rFonts w:eastAsiaTheme="minorHAnsi"/>
          <w:sz w:val="28"/>
          <w:szCs w:val="28"/>
        </w:rPr>
        <w:t>а «Князь Игорь»: Плач Ярославны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 хор «Ах, ты свет, Людмила»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Н.А. Римского-Корсакова</w:t>
      </w:r>
      <w:r>
        <w:rPr>
          <w:rStyle w:val="115pt"/>
          <w:rFonts w:eastAsiaTheme="minorHAnsi"/>
          <w:sz w:val="28"/>
          <w:szCs w:val="28"/>
        </w:rPr>
        <w:t xml:space="preserve"> Русская народная песня «</w:t>
      </w:r>
      <w:r w:rsidRPr="002E7E52">
        <w:rPr>
          <w:rStyle w:val="115pt"/>
          <w:rFonts w:eastAsiaTheme="minorHAnsi"/>
          <w:sz w:val="28"/>
          <w:szCs w:val="28"/>
        </w:rPr>
        <w:t>Как за речкою»</w:t>
      </w:r>
      <w:r>
        <w:rPr>
          <w:rStyle w:val="115pt"/>
          <w:rFonts w:eastAsiaTheme="minorHAnsi"/>
          <w:sz w:val="28"/>
          <w:szCs w:val="28"/>
        </w:rPr>
        <w:t>, обработка</w:t>
      </w:r>
      <w:r w:rsidRPr="002E7E52">
        <w:rPr>
          <w:rStyle w:val="115pt"/>
          <w:rFonts w:eastAsiaTheme="minorHAnsi"/>
          <w:sz w:val="28"/>
          <w:szCs w:val="28"/>
        </w:rPr>
        <w:t xml:space="preserve">; «Сеча при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Керженце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» из оперы «Ска</w:t>
      </w:r>
      <w:r>
        <w:rPr>
          <w:rStyle w:val="115pt"/>
          <w:rFonts w:eastAsiaTheme="minorHAnsi"/>
          <w:sz w:val="28"/>
          <w:szCs w:val="28"/>
        </w:rPr>
        <w:t>зание о невидимом граде Китеже»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Жанры в </w:t>
      </w:r>
      <w:proofErr w:type="spellStart"/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>музыке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ервичные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жанры, концертные жанры.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Городская песня, канты. Св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язь с музыкой городского быта,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 профессиональным творчеством. Пение и анализ текста, мелодии, аккомпанемента.  Куплет, форма периода.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 как самая ранняя многоголосная городская песня.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Виваты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Вариации на темы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.Ч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ерты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канта в хоре М. И. Глинки «Славься».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Пение песен, подбор баса, аккордов. Определение признаков песенных жанров в незнакомых музыкальных примерах, в пьесах по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специальности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.З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своего «музыкального дерева». Определение признаков песенных жанров в незнакомых музыкальных примерах, в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пьесах по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специальности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.З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7E52">
        <w:rPr>
          <w:rStyle w:val="115pt"/>
          <w:rFonts w:eastAsiaTheme="minorHAnsi"/>
          <w:sz w:val="28"/>
          <w:szCs w:val="28"/>
        </w:rPr>
        <w:t>«</w:t>
      </w:r>
      <w:proofErr w:type="gramEnd"/>
      <w:r w:rsidRPr="002E7E52">
        <w:rPr>
          <w:rStyle w:val="115pt"/>
          <w:rFonts w:eastAsiaTheme="minorHAnsi"/>
          <w:sz w:val="28"/>
          <w:szCs w:val="28"/>
        </w:rPr>
        <w:t>Выхожу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один я на дорогу», «Среди долины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ровныя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», «Славны были наши деды»,  «Степь да степь кругом», «Вечерний звон», «Грянул внезапно гром»;  канты: «</w:t>
      </w:r>
      <w:proofErr w:type="gramStart"/>
      <w:r w:rsidRPr="002E7E52">
        <w:rPr>
          <w:rStyle w:val="115pt"/>
          <w:rFonts w:eastAsiaTheme="minorHAnsi"/>
          <w:sz w:val="28"/>
          <w:szCs w:val="28"/>
        </w:rPr>
        <w:t>Орле</w:t>
      </w:r>
      <w:proofErr w:type="gramEnd"/>
      <w:r w:rsidRPr="002E7E52">
        <w:rPr>
          <w:rStyle w:val="115pt"/>
          <w:rFonts w:eastAsiaTheme="minorHAnsi"/>
          <w:sz w:val="28"/>
          <w:szCs w:val="28"/>
        </w:rPr>
        <w:t xml:space="preserve"> Российский», «Начну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играти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я на скрипицах» (или другие по выбору педагога); М.И. Глинка, Вариации на тему песни «Среди долины </w:t>
      </w:r>
      <w:proofErr w:type="spellStart"/>
      <w:r>
        <w:rPr>
          <w:rStyle w:val="115pt"/>
          <w:rFonts w:eastAsiaTheme="minorHAnsi"/>
          <w:sz w:val="28"/>
          <w:szCs w:val="28"/>
        </w:rPr>
        <w:t>ровныя</w:t>
      </w:r>
      <w:proofErr w:type="spellEnd"/>
      <w:r>
        <w:rPr>
          <w:rStyle w:val="115pt"/>
          <w:rFonts w:eastAsiaTheme="minorHAnsi"/>
          <w:sz w:val="28"/>
          <w:szCs w:val="28"/>
        </w:rPr>
        <w:t>»;  опера «Жизнь за царя»:</w:t>
      </w:r>
      <w:r w:rsidRPr="002E7E52">
        <w:rPr>
          <w:rStyle w:val="115pt"/>
          <w:rFonts w:eastAsiaTheme="minorHAnsi"/>
          <w:sz w:val="28"/>
          <w:szCs w:val="28"/>
        </w:rPr>
        <w:t xml:space="preserve"> хор «Славься».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Марши.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Жанровые признаки марша, образное содержание. Марши военные, героические, детские, сказочные, марши-шествия.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Трё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хчастная форма. Понятие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омаршевости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Инструментарий, особенности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оркестровки</w:t>
      </w:r>
      <w:proofErr w:type="gramStart"/>
      <w:r w:rsidRPr="00312E06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абота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с таблицей в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учебнике.Слушание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определение признаков марша, структуры.</w:t>
      </w:r>
    </w:p>
    <w:p w:rsidR="00101466" w:rsidRPr="00312E06" w:rsidRDefault="00101466" w:rsidP="00E53256">
      <w:pPr>
        <w:tabs>
          <w:tab w:val="center" w:pos="558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Найти примеры различных по характеру маршей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Сочинить маршевые ритмические рисунки.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Г.В.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виридов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Военный марш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Верди опера «Аида»: Марш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Марш де</w:t>
      </w:r>
      <w:r>
        <w:rPr>
          <w:rFonts w:ascii="Times New Roman" w:hAnsi="Times New Roman" w:cs="Times New Roman"/>
          <w:sz w:val="28"/>
          <w:szCs w:val="28"/>
          <w:lang w:val="ru-RU"/>
        </w:rPr>
        <w:t>ревянных солдатиков»,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Похороны ку</w:t>
      </w:r>
      <w:r>
        <w:rPr>
          <w:rFonts w:ascii="Times New Roman" w:hAnsi="Times New Roman" w:cs="Times New Roman"/>
          <w:sz w:val="28"/>
          <w:szCs w:val="28"/>
          <w:lang w:val="ru-RU"/>
        </w:rPr>
        <w:t>клы»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балет «Щелкунчик»: Марш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С.С.Прокофьев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>пера «Любовь к трё</w:t>
      </w:r>
      <w:r>
        <w:rPr>
          <w:rFonts w:ascii="Times New Roman" w:hAnsi="Times New Roman" w:cs="Times New Roman"/>
          <w:sz w:val="28"/>
          <w:szCs w:val="28"/>
          <w:lang w:val="ru-RU"/>
        </w:rPr>
        <w:t>м апельсинам»: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Марш;  балет «Ромео и Джу</w:t>
      </w:r>
      <w:r>
        <w:rPr>
          <w:rFonts w:ascii="Times New Roman" w:hAnsi="Times New Roman" w:cs="Times New Roman"/>
          <w:sz w:val="28"/>
          <w:szCs w:val="28"/>
          <w:lang w:val="ru-RU"/>
        </w:rPr>
        <w:t>льетта»:  «Танец рыцарей»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 В пещере горного короля»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Марш Черномора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Ф. Шопен Прелюдия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минор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Обычаи и традиции зимних праздников.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Древний праздник зимнего солнцеворота - Коляда. Зимние посиделки.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Сочельник</w:t>
      </w:r>
      <w:proofErr w:type="gramStart"/>
      <w:r w:rsidRPr="00312E06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ождество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Христово. Святки. Ряженье, гадания.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Жанровое разнообразие песен: колядки,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щедровки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вин</w:t>
      </w:r>
      <w:r>
        <w:rPr>
          <w:rFonts w:ascii="Times New Roman" w:hAnsi="Times New Roman" w:cs="Times New Roman"/>
          <w:sz w:val="28"/>
          <w:szCs w:val="28"/>
          <w:lang w:val="ru-RU"/>
        </w:rPr>
        <w:t>оградья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подблюдные, корильные.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анализ авторских обработок песен (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А.Лядов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Н.Римский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-Корсаков). Драматизация, разыгрывание сюжетов.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песен из </w:t>
      </w:r>
      <w:r>
        <w:rPr>
          <w:rFonts w:ascii="Times New Roman" w:hAnsi="Times New Roman" w:cs="Times New Roman"/>
          <w:sz w:val="28"/>
          <w:szCs w:val="28"/>
          <w:lang w:val="ru-RU"/>
        </w:rPr>
        <w:t>пособий по сольфеджио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анализ содержания и структуры песен. Сочинение  </w:t>
      </w:r>
      <w:proofErr w:type="gram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современной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величальной.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есни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«Зазимка-зима», «Сею-вею», «Коляда-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маледа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», «Как ходила Коляда», «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», «Слава», «Добрый тебе вечер, ласковый хозяин»,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«Ой,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«Уж я золото хоро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ню»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«Восемь рус</w:t>
      </w:r>
      <w:r>
        <w:rPr>
          <w:rFonts w:ascii="Times New Roman" w:hAnsi="Times New Roman" w:cs="Times New Roman"/>
          <w:sz w:val="28"/>
          <w:szCs w:val="28"/>
          <w:lang w:val="ru-RU"/>
        </w:rPr>
        <w:t>ских народных песен» («Коляда»)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«Слава»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Танцы.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Танцы народов мира: особенности музыкального языка, костюмы, пластика движения.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</w:t>
      </w:r>
      <w:r>
        <w:rPr>
          <w:rFonts w:ascii="Times New Roman" w:hAnsi="Times New Roman" w:cs="Times New Roman"/>
          <w:sz w:val="28"/>
          <w:szCs w:val="28"/>
          <w:lang w:val="ru-RU"/>
        </w:rPr>
        <w:t>нцы (шествия, хороводы, пляски).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Танцы </w:t>
      </w:r>
      <w:r>
        <w:rPr>
          <w:rFonts w:ascii="Times New Roman" w:hAnsi="Times New Roman" w:cs="Times New Roman"/>
          <w:sz w:val="28"/>
          <w:szCs w:val="28"/>
        </w:rPr>
        <w:t>XIX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века.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Разнообразие выразительных средств, пластика, формы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бытования</w:t>
      </w:r>
      <w:proofErr w:type="gramStart"/>
      <w:r w:rsidRPr="00312E06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узыкальная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форма (старинная двухчастная, вариации, рондо).Понятие 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танцевальности.Оркестровка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народные инструменты, симфонический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оркестр.Слушание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определение элементов музыкальной речи, разделов формы,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жанра.Работа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с текстом учебника, с таблицей по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танцам.Конкурс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на лучшего знатока танцевальных жанров. Составление кроссвордов.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Анализ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пьес по специальности, определение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жанра</w:t>
      </w:r>
      <w:proofErr w:type="gramStart"/>
      <w:r w:rsidRPr="00312E06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оставление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кроссвордов.Сочинение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пьес-моделей: период-этюд, период-марш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312E06">
        <w:rPr>
          <w:rFonts w:ascii="Times New Roman" w:hAnsi="Times New Roman" w:cs="Times New Roman"/>
          <w:sz w:val="28"/>
          <w:szCs w:val="28"/>
          <w:lang w:val="ru-RU"/>
        </w:rPr>
        <w:t>таринные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танцы из сюит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Г.Генделя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Ж.Б.Рамо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Г.Перселла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И.С.Баха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Европейские танцы 19 века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Масленица. Цикл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весеннее-летних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праздников.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Сретенье - встреча зимы и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весны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асленица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- один из передвижных праздников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Сюжеты песен. Обряд проводов масленицы в опере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-Корсакова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Снегурочка»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.В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стреч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весны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образы птиц). 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веснянки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аз</w:t>
      </w:r>
      <w:r>
        <w:rPr>
          <w:rFonts w:ascii="Times New Roman" w:hAnsi="Times New Roman" w:cs="Times New Roman"/>
          <w:sz w:val="28"/>
          <w:szCs w:val="28"/>
          <w:lang w:val="ru-RU"/>
        </w:rPr>
        <w:t>лич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типы хороводов, драматизация, разыгрывание песен весенне-летнего цикла.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подголосков. Изготовление поделок  (бумажные птицы, чучело масленицы, пшеничные бабы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Масленая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кукошейка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«А мы Масленицу», «Ах, масле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ца</w:t>
      </w:r>
      <w:r>
        <w:rPr>
          <w:rFonts w:ascii="Times New Roman" w:hAnsi="Times New Roman" w:cs="Times New Roman"/>
          <w:sz w:val="28"/>
          <w:szCs w:val="28"/>
          <w:lang w:val="ru-RU"/>
        </w:rPr>
        <w:t>», «Середа да пятница», «Ты про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щай» и др.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«Ой, кулики», «Весна, ве</w:t>
      </w:r>
      <w:r>
        <w:rPr>
          <w:rFonts w:ascii="Times New Roman" w:hAnsi="Times New Roman" w:cs="Times New Roman"/>
          <w:sz w:val="28"/>
          <w:szCs w:val="28"/>
          <w:lang w:val="ru-RU"/>
        </w:rPr>
        <w:t>сна красная», «Уж мы сеяли, сея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ли ленок», «А мы просо сеяли»,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Заплетися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плетень», «Вейся, вейся,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ка</w:t>
      </w:r>
      <w:r>
        <w:rPr>
          <w:rFonts w:ascii="Times New Roman" w:hAnsi="Times New Roman" w:cs="Times New Roman"/>
          <w:sz w:val="28"/>
          <w:szCs w:val="28"/>
          <w:lang w:val="ru-RU"/>
        </w:rPr>
        <w:t>пустка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«Ай, во поле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липенька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«Около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сырова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дуба», «Во поле береза», «Ой, чье ж это поле», «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вьюном», «Ходила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младешенька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», «Бояре», «Где был, Иванушка».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8: </w:t>
      </w:r>
      <w:r w:rsidRPr="00153B76">
        <w:rPr>
          <w:rFonts w:ascii="Times New Roman" w:hAnsi="Times New Roman" w:cs="Times New Roman"/>
          <w:b/>
          <w:sz w:val="28"/>
          <w:szCs w:val="28"/>
          <w:lang w:val="ru-RU"/>
        </w:rPr>
        <w:t>Музыкальные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 его образное содержание.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Период: характеристика интонаций,  речь музыка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льного героя (исполнительский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репертуар 2, 3 классов).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Двухчастная форма - песенно-танцевальные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жанры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.В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ведение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буквенных обозначений структурных единиц.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Трехчастная форма: анализ пьес из детского репертуара и пьес из собственного исполнительского репертуара учащихся.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Вариации: в народной музыке, старинные (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Г.Гендель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), классические (В. Моца</w:t>
      </w:r>
      <w:r>
        <w:rPr>
          <w:rFonts w:ascii="Times New Roman" w:hAnsi="Times New Roman" w:cs="Times New Roman"/>
          <w:sz w:val="28"/>
          <w:szCs w:val="28"/>
          <w:lang w:val="ru-RU"/>
        </w:rPr>
        <w:t>рт), вариации сопрано остинато (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М.И.Глинка</w:t>
      </w:r>
      <w:proofErr w:type="spellEnd"/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)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Рондо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пределение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на слух интонационных изменений в вариациях.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Чтение текста романса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А.П.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Бородина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«Спящая княжна», обсуждение  музыкальной формы. Слушание и анализ  произведений в форме рондо из программы 1, 2, 3 классов.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:Определение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варианта музыкальной формы в  сюжете известной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сказки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одготовка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к исполнению в классе примеров на простые формы из своего исполнительского репертуара. Изготовление карточек - рисунков к различным музыкальным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формам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очинение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Вступление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«Шарманщик»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«Времена года»: «Песнь жаворонка»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романс «Жаворонок»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опера «Садко»: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,о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пера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«Снегурочка»: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Период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И. Г</w:t>
      </w:r>
      <w:r>
        <w:rPr>
          <w:rFonts w:ascii="Times New Roman" w:hAnsi="Times New Roman" w:cs="Times New Roman"/>
          <w:sz w:val="28"/>
          <w:szCs w:val="28"/>
          <w:lang w:val="ru-RU"/>
        </w:rPr>
        <w:t>айдн Соната ре мажор, часть 1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симфоническая сказка «Петя и волк»: тема Пети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«Баркарола», «Детский альбом»: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 «У</w:t>
      </w:r>
      <w:r>
        <w:rPr>
          <w:rFonts w:ascii="Times New Roman" w:hAnsi="Times New Roman" w:cs="Times New Roman"/>
          <w:sz w:val="28"/>
          <w:szCs w:val="28"/>
          <w:lang w:val="ru-RU"/>
        </w:rPr>
        <w:t>тренняя молитва»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людия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7 Ля мажор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И.С. Бах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Маленьк</w:t>
      </w:r>
      <w:r>
        <w:rPr>
          <w:rFonts w:ascii="Times New Roman" w:hAnsi="Times New Roman" w:cs="Times New Roman"/>
          <w:sz w:val="28"/>
          <w:szCs w:val="28"/>
          <w:lang w:val="ru-RU"/>
        </w:rPr>
        <w:t>ие прелюдии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2-х и 3-</w:t>
      </w: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частные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Шарманщик поет», </w:t>
      </w:r>
      <w:r>
        <w:rPr>
          <w:rFonts w:ascii="Times New Roman" w:hAnsi="Times New Roman" w:cs="Times New Roman"/>
          <w:sz w:val="28"/>
          <w:szCs w:val="28"/>
          <w:lang w:val="ru-RU"/>
        </w:rPr>
        <w:t>«Старинная французская песенка»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Шуман « Первая утрата» и др. п</w:t>
      </w:r>
      <w:r>
        <w:rPr>
          <w:rFonts w:ascii="Times New Roman" w:hAnsi="Times New Roman" w:cs="Times New Roman"/>
          <w:sz w:val="28"/>
          <w:szCs w:val="28"/>
          <w:lang w:val="ru-RU"/>
        </w:rPr>
        <w:t>ьесы и песни по выбору педагога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Рондо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Кабалевский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Рондо-токката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лан и Людмила»: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«Любовь к трем апельсинам»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Марш,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балет «Ромео и Джульетта»: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Джульетта-девочка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Моцарт, опера «Свадьба Фи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гаро</w:t>
      </w:r>
      <w:r>
        <w:rPr>
          <w:rFonts w:ascii="Times New Roman" w:hAnsi="Times New Roman" w:cs="Times New Roman"/>
          <w:sz w:val="28"/>
          <w:szCs w:val="28"/>
          <w:lang w:val="ru-RU"/>
        </w:rPr>
        <w:t>»: ария Фигаро «Мальчик резвый»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А.П. </w:t>
      </w:r>
      <w:r>
        <w:rPr>
          <w:rFonts w:ascii="Times New Roman" w:hAnsi="Times New Roman" w:cs="Times New Roman"/>
          <w:sz w:val="28"/>
          <w:szCs w:val="28"/>
          <w:lang w:val="ru-RU"/>
        </w:rPr>
        <w:t>Бородин романс «Спящая княжна»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Вариации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Г.Ф. Гендель Чакона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флейта»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:в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ариации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тему колокольчиков</w:t>
      </w:r>
    </w:p>
    <w:p w:rsidR="00101466" w:rsidRPr="006A6884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опера «Руслан и Людмила»: «Персидский хор»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9:</w:t>
      </w:r>
      <w:r w:rsidRPr="007C6A92">
        <w:rPr>
          <w:rFonts w:ascii="Times New Roman" w:hAnsi="Times New Roman" w:cs="Times New Roman"/>
          <w:b/>
          <w:sz w:val="28"/>
          <w:szCs w:val="28"/>
          <w:lang w:val="ru-RU"/>
        </w:rPr>
        <w:t>Симфонический оркестр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Схема расположения инструментов в оркестре. «Биографии» отдельных музыкальных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Партитура.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Индивидуальные сообщения о музыкальных инструментах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композиторах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>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тембров инструментов.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7C6A92">
        <w:rPr>
          <w:rFonts w:ascii="Times New Roman" w:hAnsi="Times New Roman" w:cs="Times New Roman"/>
          <w:sz w:val="28"/>
          <w:szCs w:val="28"/>
          <w:lang w:val="ru-RU"/>
        </w:rPr>
        <w:t>зготовление</w:t>
      </w:r>
      <w:proofErr w:type="spellEnd"/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карточек - рисунков инструментов симфонического оркестра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Default="00E5325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Б. Бриттен-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Пё</w:t>
      </w:r>
      <w:r w:rsidR="00101466" w:rsidRPr="007C6A92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елл</w:t>
      </w:r>
      <w:proofErr w:type="spellEnd"/>
      <w:r w:rsidR="00101466">
        <w:rPr>
          <w:rFonts w:ascii="Times New Roman" w:hAnsi="Times New Roman" w:cs="Times New Roman"/>
          <w:sz w:val="28"/>
          <w:szCs w:val="28"/>
          <w:lang w:val="ru-RU"/>
        </w:rPr>
        <w:t xml:space="preserve"> «Путешествие по оркестру»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Э. Григ «Танец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Анитры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ru-RU"/>
        </w:rPr>
        <w:t>нцерт для валторны № 4 часть 3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балет «Щелкунчик»: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Вальс цвето</w:t>
      </w:r>
      <w:r>
        <w:rPr>
          <w:rFonts w:ascii="Times New Roman" w:hAnsi="Times New Roman" w:cs="Times New Roman"/>
          <w:sz w:val="28"/>
          <w:szCs w:val="28"/>
          <w:lang w:val="ru-RU"/>
        </w:rPr>
        <w:t>в и Испанский танец («Шоколад»)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балет «Лебединое озеро»: Неаполитанский танец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К.В. Глюк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«Орфей»: Мелодия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Элементы музыкальной речи. </w:t>
      </w:r>
      <w:proofErr w:type="spell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Характер</w:t>
      </w:r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музыкальной</w:t>
      </w:r>
      <w:proofErr w:type="spellEnd"/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темы</w:t>
      </w:r>
    </w:p>
    <w:p w:rsidR="00101466" w:rsidRPr="00547C4E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Зависимость характера </w:t>
      </w:r>
      <w:proofErr w:type="gramStart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музыкальной</w:t>
      </w:r>
      <w:proofErr w:type="gramEnd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темыот</w:t>
      </w:r>
      <w:proofErr w:type="spellEnd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музыкального языка.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характера музыкальной темы в зависимости от изме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softHyphen/>
        <w:t>нения лада, метра, ритма, темпа и т.д.</w:t>
      </w:r>
    </w:p>
    <w:p w:rsidR="00101466" w:rsidRPr="001D148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Контраст тем - контраст </w:t>
      </w:r>
      <w:proofErr w:type="spellStart"/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элементовмузыкальной</w:t>
      </w:r>
      <w:proofErr w:type="spellEnd"/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речи.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Образное содержание тем и особенности музыкального языка. Роль мелодии и сопровождения в создании характера тем.</w:t>
      </w:r>
    </w:p>
    <w:p w:rsidR="00101466" w:rsidRPr="00DA419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53256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анализировать характер музыкальной темы и элементы музыкальной речи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одной из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пьес, изучаем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 в классе специальности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71577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ьеса ил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песня, хорошо знакомая 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тям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№2 «Богатырс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ч. </w:t>
      </w:r>
      <w:proofErr w:type="gramStart"/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gram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Вагнер</w:t>
      </w:r>
      <w:proofErr w:type="spellEnd"/>
      <w:r w:rsidR="00E532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«Полё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валькирий»</w:t>
      </w:r>
    </w:p>
    <w:p w:rsidR="00101466" w:rsidRPr="00EC6590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Увер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тюра</w:t>
      </w:r>
      <w:proofErr w:type="spellEnd"/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опере «Руслан и Людмила»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Ж.Бизе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Увертюра к опере «Кармен»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7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В.А.Моцарт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1 «Классическая»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proofErr w:type="gramStart"/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gram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экспозиция </w:t>
      </w:r>
    </w:p>
    <w:p w:rsidR="00101466" w:rsidRPr="00CD38BC" w:rsidRDefault="00CD38BC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</w:t>
      </w:r>
      <w:proofErr w:type="gramStart"/>
      <w:r w:rsidR="00101466"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</w:t>
      </w:r>
      <w:proofErr w:type="gramEnd"/>
      <w:r w:rsidR="00101466"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</w:t>
      </w:r>
      <w:r w:rsidR="00101466"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темы. Повторность. </w:t>
      </w:r>
      <w:proofErr w:type="spell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Секвентность</w:t>
      </w:r>
      <w:proofErr w:type="gram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.В</w:t>
      </w:r>
      <w:proofErr w:type="gramEnd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ариантность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образа при помощи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секвентного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вариантногоразвития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темы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написать сочинение на тему: «Образ моря»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основе прослушивания 1 части сюиты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-Корсакова   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Н.Римский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-Корсако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Сюита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proofErr w:type="gramStart"/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gram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 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.Чайковский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 финал</w:t>
      </w:r>
    </w:p>
    <w:p w:rsidR="00101466" w:rsidRPr="0094725A" w:rsidRDefault="00EC4E3C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 Шостако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вич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7 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эпизод нашествия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фрагмент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</w:t>
      </w:r>
      <w:r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E12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тембры</w:t>
      </w:r>
    </w:p>
    <w:p w:rsidR="00101466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Клавишные музыкальные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Орган. Клавесин. Рояль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реферат об одном из клавишных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Органная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токката и фуга ре минор </w:t>
      </w:r>
    </w:p>
    <w:p w:rsidR="00101466" w:rsidRDefault="00E5325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Г.Пё</w:t>
      </w:r>
      <w:r w:rsid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рселл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«Канарейка»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бин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Прелюдия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 ми минор 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Пьесы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С.Рахманинова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ковского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Инструменты симфонического оркестра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Группа струнных инструментов: скрипка, альт, виолончель, контрабас, арфа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 сделать презентацию об одном из струнных    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Н.Паганин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gram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Кампанелла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Вариации на тему рококо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К.Дебюсси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дия №8 «Девушка с волосами цвета льна»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Группа деревянных духовых инструментов. Флейта, гобой,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кларнет</w:t>
      </w:r>
      <w:proofErr w:type="gram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ф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агот</w:t>
      </w:r>
      <w:proofErr w:type="spellEnd"/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придумать кроссворд, в котором будут отражены знания деревянных духовых инструментов 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И. </w:t>
      </w:r>
      <w:proofErr w:type="spellStart"/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С.Бах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Сицилиана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из Сонаты для флейты и клавесина </w:t>
      </w:r>
    </w:p>
    <w:p w:rsidR="00101466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В.Марчелло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гобоя с оркест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ром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0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Концерт для кларнета с оркестром 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Симфоническая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сказка «Петя и волк</w:t>
      </w:r>
    </w:p>
    <w:p w:rsidR="00101466" w:rsidRPr="00FC028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028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ппа медных духовых инструментов: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руба, тромбон, туба, валторна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характеристика настроения Этюда № 12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А.Скрябина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выявление наиболее выразительных элементов му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Этюд № 12 в переложении для трубы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И.Бибер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для двух скрипок, тромбона и циф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рованного баса </w:t>
      </w:r>
    </w:p>
    <w:p w:rsidR="00101466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 xml:space="preserve">Русские народные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Балалайка, домра, баян, гусли, свирель и другие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инструменты</w:t>
      </w:r>
      <w:proofErr w:type="gram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.В</w:t>
      </w:r>
      <w:proofErr w:type="gram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.Андреев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и его роль в возрождении народных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инструментов.Обработка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народных песен.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названия русских народных инструментов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CD38B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Pr="00862F23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Пьесы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Н.Будашкина</w:t>
      </w:r>
      <w:proofErr w:type="gram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,В</w:t>
      </w:r>
      <w:proofErr w:type="gram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.Андреева</w:t>
      </w:r>
      <w:proofErr w:type="spellEnd"/>
    </w:p>
    <w:p w:rsidR="00D1405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Оркестры (духовой, народных инструме</w:t>
      </w:r>
      <w:r w:rsidR="00D1405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нтов, симфонический, эстрадный)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написать впечатления от звучания одного из оркестров,  рассказ 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учащихся </w:t>
      </w:r>
      <w:proofErr w:type="gram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своих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инструментахс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исполнением пьес.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 Андреев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Вальс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С.Чернецкий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«Салют Москвы</w:t>
      </w:r>
      <w:r w:rsidR="0045764F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»</w:t>
      </w:r>
    </w:p>
    <w:p w:rsidR="00101466" w:rsidRDefault="009529A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Р.Щедрин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оркестра «Озор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ные частушки»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связи содержания про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изведения, развития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тематизма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музыкальной формы позволит уча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щемуся анализировать исполняемый репертуар, научит слушать произведение целиком, а не «выхватывать» отдельные мелодии.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работе над этой темой можно использовать пройденные ранее произведения и фрагменты, рассматривая их с точки зрения музыкальной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Членение музыкальной речи (интонация, фраза, период, предложение, каденция)</w:t>
      </w:r>
    </w:p>
    <w:p w:rsidR="00101466" w:rsidRPr="00E834A8" w:rsidRDefault="00E834A8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r w:rsidR="00101466"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="00101466"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 анализ 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песен, произведений из репертуара </w:t>
      </w:r>
      <w:proofErr w:type="spellStart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учащихся</w:t>
      </w:r>
      <w:proofErr w:type="gramStart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,и</w:t>
      </w:r>
      <w:proofErr w:type="gram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нструментальные</w:t>
      </w:r>
      <w:proofErr w:type="spell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пьесы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альбом»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Ф. Шопен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Прелюдия № 7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строения периода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Простая трехчастная </w:t>
      </w:r>
      <w:proofErr w:type="spellStart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</w:t>
      </w:r>
      <w:proofErr w:type="gramStart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.Д</w:t>
      </w:r>
      <w:proofErr w:type="gramEnd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вухчастная</w:t>
      </w:r>
      <w:proofErr w:type="spellEnd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репризная форма.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Определение частей произведения.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Реприза</w:t>
      </w:r>
      <w:proofErr w:type="gram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.С</w:t>
      </w:r>
      <w:proofErr w:type="gram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редняя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часть. Роль контраста и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повторностив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gram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образовании</w:t>
      </w:r>
      <w:proofErr w:type="gram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формы пьесы.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найти в своем</w:t>
      </w:r>
      <w:r w:rsidR="00360394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репертуаре пьесу, написанную в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трехчастной форме или изложить в этой форме сюжет какой-либо сказки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Э.Григ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«Шествие гномов»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«Норвежский танец»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кофьев</w:t>
      </w:r>
      <w:proofErr w:type="gram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«Ш</w:t>
      </w:r>
      <w:proofErr w:type="gram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ествие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кузнечиков» и др.</w:t>
      </w:r>
    </w:p>
    <w:p w:rsidR="00101466" w:rsidRPr="00307A12" w:rsidRDefault="00101466" w:rsidP="00E53256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рондо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Использование формы рондо в вокальной и инструментальной музыке.</w:t>
      </w:r>
    </w:p>
    <w:p w:rsidR="00D14057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E834A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proofErr w:type="gramEnd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зложить</w:t>
      </w:r>
      <w:proofErr w:type="spellEnd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этой форме сюжет какой-либо сказки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ондо </w:t>
      </w:r>
      <w:proofErr w:type="spellStart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Фарлафа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оперы «Рус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лан и Людмила»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рия Фигаро из оперы «Свадьба Фигаро»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С. Прокофьев 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арш из оперы «Любовь к трем апель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синам» </w:t>
      </w:r>
    </w:p>
    <w:p w:rsidR="00101466" w:rsidRPr="00307A1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7A1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вариаций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темы в вариациях разных типов (орнаментальных, раз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работочных, тембровых и других)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proofErr w:type="gram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зложить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этой форме сюжет какой-либо сказки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Н. Паганини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Каприс ля мин</w:t>
      </w:r>
      <w:r w:rsidR="00101466" w:rsidRPr="002E2847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103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5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7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эпизод нашествия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трехчастная форма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 контраста в образовании сложной трехчастной формы. Область применения формы.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анализ одной из пьес, прослушанных в классе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«Времена года» и Вальс из «Детского альбома»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Ф.Шопен</w:t>
      </w:r>
      <w:r w:rsidR="009529A4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олонезы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мазурки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Экспозиция сонатной формы. Сопоставление и развитие тем. Область применения сонатной формы.</w:t>
      </w:r>
    </w:p>
    <w:p w:rsidR="00101466" w:rsidRPr="002E2847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знакомой сказке найти два контрастных образа, которые могли бы стать основой главной и побочной партий, подобрать для них соответствующие элементы музыкального языка.</w:t>
      </w:r>
    </w:p>
    <w:p w:rsidR="00101466" w:rsidRPr="00F37D01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Л.</w:t>
      </w:r>
      <w:r w:rsid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1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2 «Богатырская»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№40 </w:t>
      </w:r>
    </w:p>
    <w:p w:rsidR="00101466" w:rsidRPr="00F37D01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Разработка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разработке.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записать прослушанные произведения в сонатной форме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E834A8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№ 7</w:t>
      </w:r>
    </w:p>
    <w:p w:rsidR="00101466" w:rsidRPr="00F37D01" w:rsidRDefault="00D14057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Реприза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репризе. Значение репризы в сонатной форме.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lastRenderedPageBreak/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произведения, пройденные в темах «Экспозиция» и «Разработка»</w:t>
      </w:r>
    </w:p>
    <w:p w:rsidR="00101466" w:rsidRPr="002E2847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Сонатно-симфонический цикл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Традиционные формы и характер частей сонаты или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симфонии</w:t>
      </w:r>
      <w:proofErr w:type="gram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.Й</w:t>
      </w:r>
      <w:proofErr w:type="gramEnd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.Гайдн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создатель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классическогосонатно</w:t>
      </w:r>
      <w:proofErr w:type="spellEnd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-симфонического цикла.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proofErr w:type="gramStart"/>
      <w:r w:rsidRPr="002E28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роанализировать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произведение из реперту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ара по специальности (определить форму, характер и развитие тем, эле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менты музыкальной речи).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377D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1 «Классическая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№103</w:t>
      </w:r>
    </w:p>
    <w:p w:rsidR="00101466" w:rsidRP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Раздел 5:Характер </w:t>
      </w:r>
      <w:proofErr w:type="spell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тематизма</w:t>
      </w:r>
      <w:proofErr w:type="spell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proofErr w:type="gram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Музыкальный</w:t>
      </w:r>
      <w:proofErr w:type="gram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образи</w:t>
      </w:r>
      <w:proofErr w:type="spell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содержание музыкальных произведений</w:t>
      </w:r>
    </w:p>
    <w:p w:rsidR="00101466" w:rsidRPr="00D178BB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</w:t>
      </w:r>
      <w:proofErr w:type="spellStart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</w:t>
      </w:r>
      <w:proofErr w:type="gramStart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,и</w:t>
      </w:r>
      <w:proofErr w:type="gramEnd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меющих</w:t>
      </w:r>
      <w:proofErr w:type="spellEnd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«объявленную» программу.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Соотношение названия пьесы и музыкального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содержания</w:t>
      </w:r>
      <w:proofErr w:type="gram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.Э</w:t>
      </w:r>
      <w:proofErr w:type="gram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лементы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музыкальной речи, их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создании образа.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элементов музыкальной речи, принципы развития темы или анализ формы исполняемой пьесе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Э.</w:t>
      </w:r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Григ</w:t>
      </w:r>
      <w:proofErr w:type="spellEnd"/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узыка к драме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Г.Ибсена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«Пер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Гюнт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</w:t>
      </w:r>
      <w:proofErr w:type="gram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,и</w:t>
      </w:r>
      <w:proofErr w:type="gram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меющих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«объявленную»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Особенность музыкального языка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пьес</w:t>
      </w:r>
      <w:proofErr w:type="gram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.О</w:t>
      </w:r>
      <w:proofErr w:type="gramEnd"/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бразная</w:t>
      </w:r>
      <w:proofErr w:type="spellEnd"/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характеристика «героев»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К.Сен-Санс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, Фантазия «Карнавал жи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вотных»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соответствующих точно «объявленной» программе.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баллады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И.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В.Гё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те</w:t>
      </w:r>
      <w:proofErr w:type="spellEnd"/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«Ученик чародея». Анализ авторского прочтения баллады композитором. Развитие тем (чародея, воды и других) в симфоническом скерцо. Содержание вступления. Музыкальный образ пьесы.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тем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П.Дюка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</w:t>
      </w:r>
      <w:r w:rsidR="00101466"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керцо «Ученик чародея»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соответствующихточно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«объявленной» программе </w:t>
      </w:r>
    </w:p>
    <w:p w:rsidR="00101466" w:rsidRPr="0094725A" w:rsidRDefault="0071577F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М. Мусоргский С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юита «Карти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нки с 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выставки».Содержание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произведения, история 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создания</w:t>
      </w:r>
      <w:proofErr w:type="gram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.Э</w:t>
      </w:r>
      <w:proofErr w:type="gram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лементы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музыкально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й речи, раскрывающие образ пьесы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особенностей музыкаль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ного языка произведения.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М.Мусоргск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</w:t>
      </w:r>
      <w:proofErr w:type="spellEnd"/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«Избушка на курьих нож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ках»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«Балет невылупившихся птенцов» </w:t>
      </w:r>
    </w:p>
    <w:p w:rsidR="00101466" w:rsidRP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музыкальных </w:t>
      </w:r>
      <w:proofErr w:type="spellStart"/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произведений</w:t>
      </w:r>
      <w:proofErr w:type="gramStart"/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меющих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</w:t>
      </w:r>
      <w:r w:rsidR="00ED5B6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01466" w:rsidRPr="0094725A" w:rsidRDefault="00ED5B6B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>Общ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ее содержание и история создания «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Реквиема»</w:t>
      </w:r>
      <w:proofErr w:type="gram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.Г</w:t>
      </w:r>
      <w:proofErr w:type="gram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лубина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выражения человеческих чувств и элементы музыкальной речи, создающие образ произведение.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характера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ния, его содержания и настроения.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4057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«Реквием»: «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</w:rPr>
        <w:t>Lacrimosa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</w:t>
      </w:r>
      <w:proofErr w:type="gram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х«</w:t>
      </w:r>
      <w:proofErr w:type="gram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объявленной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программы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симфонии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Л.Бетховена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№ 5, часть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.Развитие интонации вступления в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симфонии</w:t>
      </w:r>
      <w:proofErr w:type="gram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.М</w:t>
      </w:r>
      <w:proofErr w:type="gram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узыкальный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образ частей 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элементымузыкальной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речи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написать сочинение «Содержание </w:t>
      </w:r>
      <w:r w:rsidRPr="002E2847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части Симфонии № 5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Л.Бетховена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proofErr w:type="gramEnd"/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Разбор прои</w:t>
      </w:r>
      <w:r w:rsidR="0071577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зведений из репертуара учащихся</w:t>
      </w:r>
    </w:p>
    <w:p w:rsidR="00101466" w:rsidRPr="00A419D0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 произведения, содержания каждой части, ха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рактера и </w:t>
      </w:r>
    </w:p>
    <w:p w:rsidR="00101466" w:rsidRPr="0094725A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развития тем, элементов музыкального языка, краткие сведе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о композиторе</w:t>
      </w: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475C1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IV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ТРЕБОВАНИЯ К УРОВНЮ ПОДГОТОВКИ ОБУЧАЮЩИХСЯ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содержит перечень знаний умений и навыков, приобретение которых обеспечивает программа  «Слушание музыки»: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способность проявлять эмоциональное сопереживание в процессе восприятия музыкального произведения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умение проа</w:t>
      </w:r>
      <w:r>
        <w:rPr>
          <w:rFonts w:ascii="Times New Roman" w:hAnsi="Times New Roman" w:cs="Times New Roman"/>
          <w:sz w:val="28"/>
          <w:szCs w:val="28"/>
          <w:lang w:val="ru-RU"/>
        </w:rPr>
        <w:t>нализировать и рассказать о своё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м впечатлении от прослушанного музыкального произведения, провести ассоциативные связи с фактами своего жизненного опыта или произ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ведениями других видов искусств;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101466" w:rsidRPr="00F2462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владение навыками восприятия музыкального образа и умение передавать своё впечатление в словесной характеристике (эпитеты, сравнения, ассоциации).</w:t>
      </w:r>
    </w:p>
    <w:p w:rsidR="00101466" w:rsidRPr="00F24622" w:rsidRDefault="0010146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Педагог оценивает следующие виды деятельности учащихся: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умение давать характеристику музыкальному произведению;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создание музыкального сочинения;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«узнавание» музыкальных произведений;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элементарный анализ строения музыкальных произведений.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gramStart"/>
      <w:r w:rsidRPr="00E53256">
        <w:rPr>
          <w:rFonts w:ascii="Times New Roman" w:hAnsi="Times New Roman" w:cs="Times New Roman"/>
          <w:b/>
          <w:sz w:val="32"/>
          <w:szCs w:val="32"/>
        </w:rPr>
        <w:t>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 ФОРМЫ И МЕТОДЫ КОНТРОЛЯ.</w:t>
      </w:r>
      <w:proofErr w:type="gramEnd"/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СИСТЕМА ОЦЕНОК</w:t>
      </w:r>
    </w:p>
    <w:p w:rsidR="00E53256" w:rsidRPr="00E5325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0146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256">
        <w:rPr>
          <w:rFonts w:ascii="Times New Roman" w:hAnsi="Times New Roman" w:cs="Times New Roman"/>
          <w:sz w:val="28"/>
          <w:szCs w:val="28"/>
        </w:rPr>
        <w:t>АТТЕСТАЦИЯ: ЦЕЛИ, ВИДЫ, ФОРМЫ, СОДЕРЖАНИЕ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256" w:rsidRPr="00E5325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 принципами проведения и организации всех видов контроля успеваемости является систематичность и учёт индивидуальных особенностей обучаемого.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беседа, устный опрос, викторины по пройденному материалу;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обмен мнениями о прослушанном музыкальном примере;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представление своих творческих работ (сочинение музыкальных иллюстраций, письменные работы по графику, схеме, таблицы, рисунки).</w:t>
      </w:r>
    </w:p>
    <w:p w:rsidR="00101466" w:rsidRPr="006859DC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уроков, которые проводятся во 2, 4, 6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 xml:space="preserve"> и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полугодиях. Контрольный урок проводится на последнем уроке полугодия в рамках аудиторного занятия в течение 1 урока. Рекомендуется в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полугодии  провести итоговый зачет, оценка по которому заносится в свидетельство об окончании школы.</w:t>
      </w:r>
    </w:p>
    <w:p w:rsidR="00101466" w:rsidRDefault="00101466" w:rsidP="00E53256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Требования к промежуточной 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101466" w:rsidRPr="00EC63D8" w:rsidTr="005452DF">
        <w:trPr>
          <w:cantSplit/>
          <w:trHeight w:val="1134"/>
        </w:trPr>
        <w:tc>
          <w:tcPr>
            <w:tcW w:w="567" w:type="dxa"/>
            <w:textDirection w:val="btLr"/>
          </w:tcPr>
          <w:p w:rsidR="00101466" w:rsidRPr="00EC63D8" w:rsidRDefault="00101466" w:rsidP="00E5325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C63D8">
              <w:rPr>
                <w:rFonts w:ascii="Times New Roman" w:hAnsi="Times New Roman" w:cs="Times New Roman"/>
                <w:b/>
                <w:sz w:val="24"/>
              </w:rPr>
              <w:t>ласс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Содержание промежуточной аттестации</w:t>
            </w:r>
          </w:p>
        </w:tc>
      </w:tr>
      <w:tr w:rsidR="00101466" w:rsidRPr="000736A9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 - обобщение пройденного понятийного и музыкального материала.</w:t>
            </w:r>
          </w:p>
          <w:p w:rsidR="00101466" w:rsidRPr="006A6884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средствах выразительности, элементах музыкального </w:t>
            </w:r>
            <w:r w:rsidRPr="006A6884"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6A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в жестах, пластике, графике, в песенках-моделях ярких деталей музыкальной речи (невербальные формы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собственных впечатлений).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представления о некоторых музыкальных явлениях: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соло, тутти, кульмин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диссонанс, консонанс,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основные типы интонаций,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К.Сен-Санс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етские альбомы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Р.Шумана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И.С.Баха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С.С.Прокофьева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Г.В.Свиридова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Р.К.Щедрина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В.А.Гаврилина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0736A9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способах развития темы и </w:t>
            </w:r>
            <w:proofErr w:type="spellStart"/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особенностяхмузыкально</w:t>
            </w:r>
            <w:proofErr w:type="spellEnd"/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-образного содержания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звуковой ткани, средства создания музыкального образа;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0736A9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</w:p>
          <w:p w:rsidR="00101466" w:rsidRPr="00573FD3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 о музыкальных жанрах, простых формах, 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>музыкальных тембрах.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музыкального жанра, формы;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музыкальных тембрах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развития.</w:t>
            </w:r>
          </w:p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Скарлатти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Дж. Россини, 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В. Моцарт, Э. Григ, К. Дебюсси,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Н. А. Римский-Корсаков, П. И. Чайковский, А. П. Бородин, А. К.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Лядов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, С. С. Прокофьев, Б. Бриттен.</w:t>
            </w:r>
          </w:p>
        </w:tc>
      </w:tr>
      <w:tr w:rsidR="009529A4" w:rsidRPr="000736A9" w:rsidTr="0071577F">
        <w:tc>
          <w:tcPr>
            <w:tcW w:w="567" w:type="dxa"/>
          </w:tcPr>
          <w:p w:rsidR="009529A4" w:rsidRPr="00E02FAD" w:rsidRDefault="009529A4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(зачет)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9A4" w:rsidRPr="00573FD3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>представлений о музыкальных жанрах, простых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формах, инструментах симфонического оркестра.</w:t>
            </w:r>
          </w:p>
          <w:p w:rsidR="009529A4" w:rsidRPr="00EC63D8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B5788A" w:rsidRDefault="00B5788A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529A4"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музыкального произведения  на основе анализа элементов музыкальной речи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29A4" w:rsidRPr="00EC63D8" w:rsidRDefault="009529A4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 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прослушивания незнакомого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музыкального произведения </w:t>
            </w:r>
          </w:p>
        </w:tc>
        <w:tc>
          <w:tcPr>
            <w:tcW w:w="5070" w:type="dxa"/>
          </w:tcPr>
          <w:p w:rsidR="009529A4" w:rsidRPr="00EC63D8" w:rsidRDefault="009529A4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музыкально-слуховые представления: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коллективах;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развития;</w:t>
            </w:r>
          </w:p>
          <w:p w:rsidR="009529A4" w:rsidRPr="00D3688B" w:rsidRDefault="002D3B08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Музыкально-слуховое</w:t>
            </w:r>
            <w:r w:rsidR="009529A4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и характеристика жанра и формы в произведен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разных стилей: 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.С.Баха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Й.Гайдна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Л.Бетховена</w:t>
            </w:r>
            <w:proofErr w:type="gram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.Шуберта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Ф.Шопена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Григ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Дебюсси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Глинки,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А.С.Даргомыжского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Мусо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гского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>
              <w:rPr>
                <w:rFonts w:ascii="Times New Roman" w:hAnsi="Times New Roman" w:cs="Times New Roman"/>
                <w:sz w:val="24"/>
                <w:szCs w:val="24"/>
              </w:rPr>
              <w:t>П.Дюка</w:t>
            </w:r>
            <w:proofErr w:type="spellEnd"/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>
              <w:rPr>
                <w:rFonts w:ascii="Times New Roman" w:hAnsi="Times New Roman" w:cs="Times New Roman"/>
                <w:sz w:val="24"/>
                <w:szCs w:val="24"/>
              </w:rPr>
              <w:t>А.Н.Скрябина</w:t>
            </w:r>
            <w:proofErr w:type="spellEnd"/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Рахманинова,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 Д. Шостаковича,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Р.К.Щедрина</w:t>
            </w:r>
            <w:proofErr w:type="spellEnd"/>
          </w:p>
        </w:tc>
      </w:tr>
    </w:tbl>
    <w:p w:rsidR="009529A4" w:rsidRDefault="009529A4" w:rsidP="00E53256">
      <w:pPr>
        <w:spacing w:line="276" w:lineRule="auto"/>
        <w:ind w:firstLine="0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Устный опрос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Письменные задания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01466" w:rsidRPr="001D0355" w:rsidRDefault="00101466" w:rsidP="00E53256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  <w:lang w:val="ru-RU"/>
        </w:rPr>
        <w:t>Критерии оценки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«5» - осмысленный и выразительный ответ, учащийся  ориентируется в пройденном материале;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«4» - осознанное восприятие музыкального материала, но учащийся не активен,  допускает  ошибки;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«3» - учащийся часто ошибается, плохо ориентируется в пройденном материале, проявляет себя только в отдельных видах работы.</w:t>
      </w:r>
    </w:p>
    <w:p w:rsidR="0010146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E53256" w:rsidRPr="00475C16" w:rsidRDefault="00E5325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VI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>МЕТОДИЧЕСКОЕ ОБЕСПЕЧЕНИЕ УЧЕБНОГО ПРОЦЕССА</w:t>
      </w: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</w:t>
      </w:r>
    </w:p>
    <w:p w:rsidR="00E53256" w:rsidRPr="0002046C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Изучение учебного предмета «Слушание музыки»  осуществляется в форме мелкогрупповых занятий.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В основу преподавания по</w:t>
      </w:r>
      <w:r>
        <w:rPr>
          <w:rFonts w:ascii="Times New Roman" w:hAnsi="Times New Roman" w:cs="Times New Roman"/>
          <w:sz w:val="28"/>
          <w:szCs w:val="28"/>
        </w:rPr>
        <w:t xml:space="preserve">ложена </w:t>
      </w:r>
      <w:r w:rsidRPr="006A7BCE">
        <w:rPr>
          <w:rFonts w:ascii="Times New Roman" w:hAnsi="Times New Roman" w:cs="Times New Roman"/>
          <w:sz w:val="28"/>
          <w:szCs w:val="28"/>
        </w:rPr>
        <w:t>вопросно-ответная (проблемная) методика, дополненная разнообразными видами у</w:t>
      </w:r>
      <w:r>
        <w:rPr>
          <w:rFonts w:ascii="Times New Roman" w:hAnsi="Times New Roman" w:cs="Times New Roman"/>
          <w:sz w:val="28"/>
          <w:szCs w:val="28"/>
        </w:rPr>
        <w:t>чебно-практической деятельности.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</w:t>
      </w:r>
      <w:r>
        <w:rPr>
          <w:rFonts w:ascii="Times New Roman" w:hAnsi="Times New Roman" w:cs="Times New Roman"/>
          <w:sz w:val="28"/>
          <w:szCs w:val="28"/>
        </w:rPr>
        <w:t>скими действиями. Педагог, добиваясь эмоционального отклика,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подводит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к осмыслению собственных переживаний, использу</w:t>
      </w:r>
      <w:r>
        <w:rPr>
          <w:rFonts w:ascii="Times New Roman" w:hAnsi="Times New Roman" w:cs="Times New Roman"/>
          <w:sz w:val="28"/>
          <w:szCs w:val="28"/>
        </w:rPr>
        <w:t>ет при этом</w:t>
      </w:r>
      <w:r w:rsidRPr="006A7BCE">
        <w:rPr>
          <w:rFonts w:ascii="Times New Roman" w:hAnsi="Times New Roman" w:cs="Times New Roman"/>
          <w:sz w:val="28"/>
          <w:szCs w:val="28"/>
        </w:rPr>
        <w:t xml:space="preserve"> беседу с учащимися, обсуждение, обмен мнениями. Процесс размышления идет от общего к частному и опять к общему на основе ассоциативного восприятия.</w:t>
      </w:r>
      <w:r>
        <w:rPr>
          <w:rFonts w:ascii="Times New Roman" w:hAnsi="Times New Roman" w:cs="Times New Roman"/>
          <w:sz w:val="28"/>
          <w:szCs w:val="28"/>
        </w:rPr>
        <w:t xml:space="preserve"> Через сравнения, обобщения педагог ведет детей к вопросам содержания музыки.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lastRenderedPageBreak/>
        <w:t>Программа учебного предмета «Слушание музыки» предполагает  наличие многопланового пространства музыкальных примеров. Оно создается при помощи разнообразия форм, жанров, стилевых направлений (в том числе, современной музыки). Учащиеся накапливают слуховой опыт и получают опр</w:t>
      </w:r>
      <w:r>
        <w:rPr>
          <w:rFonts w:ascii="Times New Roman" w:hAnsi="Times New Roman" w:cs="Times New Roman"/>
          <w:sz w:val="28"/>
          <w:szCs w:val="28"/>
        </w:rPr>
        <w:t xml:space="preserve">еделённую сумму знаний. Однако </w:t>
      </w:r>
      <w:r w:rsidRPr="006A7BCE">
        <w:rPr>
          <w:rFonts w:ascii="Times New Roman" w:hAnsi="Times New Roman" w:cs="Times New Roman"/>
          <w:sz w:val="28"/>
          <w:szCs w:val="28"/>
        </w:rPr>
        <w:t xml:space="preserve">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(В.В.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Медушевский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активизации слухового внимания в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программе </w:t>
      </w:r>
      <w:r>
        <w:rPr>
          <w:rFonts w:ascii="Times New Roman" w:hAnsi="Times New Roman" w:cs="Times New Roman"/>
          <w:sz w:val="28"/>
          <w:szCs w:val="28"/>
        </w:rPr>
        <w:t xml:space="preserve"> «Слушание музыки» используются особые</w:t>
      </w:r>
      <w:r w:rsidRPr="006A7BCE">
        <w:rPr>
          <w:rFonts w:ascii="Times New Roman" w:hAnsi="Times New Roman" w:cs="Times New Roman"/>
          <w:sz w:val="28"/>
          <w:szCs w:val="28"/>
        </w:rPr>
        <w:t xml:space="preserve"> методы слухов</w:t>
      </w:r>
      <w:r>
        <w:rPr>
          <w:rFonts w:ascii="Times New Roman" w:hAnsi="Times New Roman" w:cs="Times New Roman"/>
          <w:sz w:val="28"/>
          <w:szCs w:val="28"/>
        </w:rPr>
        <w:t xml:space="preserve">ой работы. Прослушивание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музыкальных</w:t>
      </w:r>
      <w:r w:rsidRPr="006A7BCE">
        <w:rPr>
          <w:rFonts w:ascii="Times New Roman" w:hAnsi="Times New Roman" w:cs="Times New Roman"/>
          <w:sz w:val="28"/>
          <w:szCs w:val="28"/>
        </w:rPr>
        <w:t>произведени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предваряется работой в определенной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с творческими заданиями.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</w:t>
      </w:r>
      <w:proofErr w:type="gramStart"/>
      <w:r w:rsidRPr="006A7BCE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6A7BCE">
        <w:rPr>
          <w:rFonts w:ascii="Times New Roman" w:hAnsi="Times New Roman" w:cs="Times New Roman"/>
          <w:sz w:val="28"/>
          <w:szCs w:val="28"/>
        </w:rPr>
        <w:t xml:space="preserve"> легче понять и более общие закономерности (характер, герой, музыкальная фабула).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Pr="006A7BCE">
        <w:rPr>
          <w:rFonts w:ascii="Times New Roman" w:hAnsi="Times New Roman" w:cs="Times New Roman"/>
          <w:sz w:val="28"/>
          <w:szCs w:val="28"/>
        </w:rPr>
        <w:t xml:space="preserve">мы игрового моделирования: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сочинение простейших мелодических моделей с разными типами интонации;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графическое изображение фразировки, звукового пространства, интонаций;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исполнение на инструментах детского оркестра ритмических аккомпанементов, вариантов оркестровки небольших пьес.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Pr="006A7BCE">
        <w:rPr>
          <w:rFonts w:ascii="Times New Roman" w:hAnsi="Times New Roman" w:cs="Times New Roman"/>
          <w:sz w:val="28"/>
          <w:szCs w:val="28"/>
        </w:rPr>
        <w:t xml:space="preserve"> детей, подводить к терминам и определениям путем «живого наблюдения за музыкой» (Б. Асафьев). Термины и понятия являются итогом работы с конкретным </w:t>
      </w:r>
      <w:r w:rsidRPr="006A7BCE">
        <w:rPr>
          <w:rFonts w:ascii="Times New Roman" w:hAnsi="Times New Roman" w:cs="Times New Roman"/>
          <w:sz w:val="28"/>
          <w:szCs w:val="28"/>
        </w:rPr>
        <w:lastRenderedPageBreak/>
        <w:t xml:space="preserve">музыкальным материалом, используются как обобщение слухового опыта, но не предшествуют ему. «Термин должен обобщать уже </w:t>
      </w:r>
      <w:proofErr w:type="gramStart"/>
      <w:r w:rsidRPr="006A7BCE">
        <w:rPr>
          <w:rFonts w:ascii="Times New Roman" w:hAnsi="Times New Roman" w:cs="Times New Roman"/>
          <w:sz w:val="28"/>
          <w:szCs w:val="28"/>
        </w:rPr>
        <w:t>известное</w:t>
      </w:r>
      <w:proofErr w:type="gramEnd"/>
      <w:r w:rsidRPr="006A7BCE">
        <w:rPr>
          <w:rFonts w:ascii="Times New Roman" w:hAnsi="Times New Roman" w:cs="Times New Roman"/>
          <w:sz w:val="28"/>
          <w:szCs w:val="28"/>
        </w:rPr>
        <w:t>, но не предшествовать неизвестному» (А. Лагутин).</w:t>
      </w:r>
    </w:p>
    <w:p w:rsidR="00101466" w:rsidRPr="006C784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right="23"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Слушая музыку, учащиеся </w:t>
      </w:r>
      <w:r>
        <w:rPr>
          <w:rFonts w:ascii="Times New Roman" w:hAnsi="Times New Roman" w:cs="Times New Roman"/>
          <w:sz w:val="28"/>
          <w:szCs w:val="28"/>
        </w:rPr>
        <w:t>могут выступать в роли «ученого</w:t>
      </w:r>
      <w:r w:rsidRPr="006A7BCE">
        <w:rPr>
          <w:rFonts w:ascii="Times New Roman" w:hAnsi="Times New Roman" w:cs="Times New Roman"/>
          <w:sz w:val="28"/>
          <w:szCs w:val="28"/>
        </w:rPr>
        <w:t>-наблюдателя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7BCE">
        <w:rPr>
          <w:rFonts w:ascii="Times New Roman" w:hAnsi="Times New Roman" w:cs="Times New Roman"/>
          <w:sz w:val="28"/>
          <w:szCs w:val="28"/>
        </w:rPr>
        <w:t xml:space="preserve"> (когда речь идет </w:t>
      </w:r>
      <w:proofErr w:type="gramStart"/>
      <w:r w:rsidRPr="006A7BC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A7BCE">
        <w:rPr>
          <w:rFonts w:ascii="Times New Roman" w:hAnsi="Times New Roman" w:cs="Times New Roman"/>
          <w:sz w:val="28"/>
          <w:szCs w:val="28"/>
        </w:rPr>
        <w:t xml:space="preserve"> элементах музы</w:t>
      </w:r>
      <w:r>
        <w:rPr>
          <w:rFonts w:ascii="Times New Roman" w:hAnsi="Times New Roman" w:cs="Times New Roman"/>
          <w:sz w:val="28"/>
          <w:szCs w:val="28"/>
        </w:rPr>
        <w:t>кального языка), воспринимать её</w:t>
      </w:r>
      <w:r w:rsidRPr="006A7BCE">
        <w:rPr>
          <w:rFonts w:ascii="Times New Roman" w:hAnsi="Times New Roman" w:cs="Times New Roman"/>
          <w:sz w:val="28"/>
          <w:szCs w:val="28"/>
        </w:rPr>
        <w:t xml:space="preserve"> в формате сопереживания (эпитеты, метафоры), сотворчества. Главным на уроке становится встреч</w:t>
      </w:r>
      <w:r>
        <w:rPr>
          <w:rFonts w:ascii="Times New Roman" w:hAnsi="Times New Roman" w:cs="Times New Roman"/>
          <w:sz w:val="28"/>
          <w:szCs w:val="28"/>
        </w:rPr>
        <w:t xml:space="preserve">а с музыкальным произведением. </w:t>
      </w:r>
      <w:r w:rsidRPr="006A7BCE">
        <w:rPr>
          <w:rFonts w:ascii="Times New Roman" w:hAnsi="Times New Roman" w:cs="Times New Roman"/>
          <w:sz w:val="28"/>
          <w:szCs w:val="28"/>
        </w:rPr>
        <w:t xml:space="preserve">Сущность слушания музыки можно определить как внутреннее приобщение мира ребенка к миру героя музыки. Каждая деталь музыкального языка может стать </w:t>
      </w:r>
      <w:proofErr w:type="spellStart"/>
      <w:r w:rsidRPr="006A7BCE">
        <w:rPr>
          <w:rFonts w:ascii="Times New Roman" w:hAnsi="Times New Roman" w:cs="Times New Roman"/>
          <w:sz w:val="28"/>
          <w:szCs w:val="28"/>
        </w:rPr>
        <w:t>центрообразующей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101466" w:rsidRPr="00475C16" w:rsidRDefault="00101466" w:rsidP="00E53256">
      <w:pPr>
        <w:pStyle w:val="a5"/>
        <w:tabs>
          <w:tab w:val="left" w:pos="142"/>
        </w:tabs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tabs>
          <w:tab w:val="left" w:pos="1134"/>
          <w:tab w:val="left" w:pos="1276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Материально-технические условия реализации программы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Материально-технические условия реализации пр</w:t>
      </w:r>
      <w:r>
        <w:rPr>
          <w:rFonts w:ascii="Times New Roman" w:hAnsi="Times New Roman" w:cs="Times New Roman"/>
          <w:sz w:val="28"/>
          <w:szCs w:val="28"/>
          <w:lang w:val="ru-RU"/>
        </w:rPr>
        <w:t>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должны обеспечивать возможность достижения обучающимися результатов, </w:t>
      </w:r>
      <w:r>
        <w:rPr>
          <w:rFonts w:ascii="Times New Roman" w:hAnsi="Times New Roman" w:cs="Times New Roman"/>
          <w:sz w:val="28"/>
          <w:szCs w:val="28"/>
          <w:lang w:val="ru-RU"/>
        </w:rPr>
        <w:t>предъявляемые требованиями к  дополнительным общеразвивающим программам.</w:t>
      </w:r>
      <w:proofErr w:type="gramEnd"/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Материально-техническая ба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образовательного учреждения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Минимально необходимый для р</w:t>
      </w:r>
      <w:r>
        <w:rPr>
          <w:rFonts w:ascii="Times New Roman" w:hAnsi="Times New Roman" w:cs="Times New Roman"/>
          <w:sz w:val="28"/>
          <w:szCs w:val="28"/>
          <w:lang w:val="ru-RU"/>
        </w:rPr>
        <w:t>еализации в рамках программы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перечень </w:t>
      </w:r>
      <w:proofErr w:type="spellStart"/>
      <w:r w:rsidRPr="008460C1">
        <w:rPr>
          <w:rFonts w:ascii="Times New Roman" w:hAnsi="Times New Roman" w:cs="Times New Roman"/>
          <w:sz w:val="28"/>
          <w:szCs w:val="28"/>
          <w:lang w:val="ru-RU"/>
        </w:rPr>
        <w:t>аудиторийи</w:t>
      </w:r>
      <w:proofErr w:type="spellEnd"/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материально-технического обеспечения включает в себя: 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для мелкогрупповых занятий с роялем/фортепиано;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учебную мебель (столы, стулья, стеллажи, шкафы);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наглядно-дидактические средства: наглядные методические пособия, интерактивные доски, демонстрационные модели (например, макеты инструментов симфонического и  народных оркестров);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электронные образовательные ресурсы: мультимедийное оборудование (компьютер, аудио- и видеотехника);</w:t>
      </w:r>
    </w:p>
    <w:p w:rsidR="00101466" w:rsidRPr="007F187C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библиотеку, помещения для работы со специализированными материалами (фонотеку, </w:t>
      </w:r>
      <w:r>
        <w:rPr>
          <w:rFonts w:ascii="Times New Roman" w:hAnsi="Times New Roman" w:cs="Times New Roman"/>
          <w:sz w:val="28"/>
          <w:szCs w:val="28"/>
          <w:lang w:val="ru-RU"/>
        </w:rPr>
        <w:t>просмотровый видеозал/класс).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должны иметь звукоизоляцию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D0355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>
        <w:rPr>
          <w:rFonts w:ascii="Times New Roman" w:hAnsi="Times New Roman" w:cs="Times New Roman"/>
          <w:sz w:val="28"/>
          <w:szCs w:val="28"/>
          <w:lang w:val="ru-RU"/>
        </w:rPr>
        <w:t>монта музыкальных инструментов.</w:t>
      </w:r>
    </w:p>
    <w:p w:rsidR="00101466" w:rsidRDefault="00101466" w:rsidP="00E53256">
      <w:pPr>
        <w:pStyle w:val="a5"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E4835" w:rsidRDefault="00EE4835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Список </w:t>
      </w:r>
      <w:proofErr w:type="spellStart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рекомендуемойучебной</w:t>
      </w:r>
      <w:proofErr w:type="spellEnd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proofErr w:type="spellStart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методической</w:t>
      </w:r>
      <w:r w:rsidR="00236E99" w:rsidRPr="00EE4835">
        <w:rPr>
          <w:rFonts w:ascii="Times New Roman" w:hAnsi="Times New Roman" w:cs="Times New Roman"/>
          <w:b/>
          <w:sz w:val="28"/>
          <w:szCs w:val="28"/>
          <w:lang w:val="ru-RU"/>
        </w:rPr>
        <w:t>литератур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proofErr w:type="spellEnd"/>
    </w:p>
    <w:p w:rsidR="00236E99" w:rsidRDefault="001D0355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Список м</w:t>
      </w:r>
      <w:r w:rsidR="00F37DF9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тодической литературы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Асафьев Б. Путеводитель по концертам: Словарь наиболее 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обходим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ых терминов и понятий. М., 1978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Бернстайн Л.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Концерты для молодежи. Л., 1991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Выгодский Л. Психология искусства. М., 1968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Гилярова Н. Хрестоматия по р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усскому народному творчеству. 1-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2 годы обучения. М., 1996</w:t>
      </w:r>
    </w:p>
    <w:p w:rsidR="005D7A52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Гильче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нок Н. Слушаем музыку вместе. С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Газарян С. В мире муз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ыкальных инструментов. М., 1989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Жаворонушки. Русские песни, прибаутки, скороговорки, считалки, сказки, игры.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. 4. Сост. Г. Науменко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М.,1986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Книга о музыке. Составители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Головинский</w:t>
      </w:r>
      <w:proofErr w:type="spellEnd"/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, М. </w:t>
      </w:r>
      <w:proofErr w:type="spellStart"/>
      <w:r w:rsidR="003320DF">
        <w:rPr>
          <w:rFonts w:ascii="Times New Roman" w:hAnsi="Times New Roman" w:cs="Times New Roman"/>
          <w:sz w:val="28"/>
          <w:szCs w:val="28"/>
          <w:lang w:val="ru-RU"/>
        </w:rPr>
        <w:t>Ройтерштейн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1988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Конен В.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Дж. Театр и симфония. М., 1975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10.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Лядов А. Песни русского нар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ода в обработке для одного голоса и фортепиано. М., 1959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11.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Мазель Л. Строение музыкальных произведений. М.,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 xml:space="preserve"> 1979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Музыкальный энци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клопедический словарь. М., 1990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Назайкинский Е. Логика м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узыкальной композиции. М., 1982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Новицкая М. Введение в н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ародоведение. Классы 1 -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 2. Род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ная земля. М., 1997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Попова Т. Основы русско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й народной музыки. Учебное посо</w:t>
      </w:r>
      <w:r w:rsidR="0045764F">
        <w:rPr>
          <w:rFonts w:ascii="Times New Roman" w:hAnsi="Times New Roman" w:cs="Times New Roman"/>
          <w:sz w:val="28"/>
          <w:szCs w:val="28"/>
          <w:lang w:val="ru-RU"/>
        </w:rPr>
        <w:t>бие</w:t>
      </w:r>
    </w:p>
    <w:p w:rsidR="003320DF" w:rsidRPr="003320DF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музыкальных училищ 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и институтов культуры. М.,1977</w:t>
      </w:r>
    </w:p>
    <w:p w:rsidR="003320DF" w:rsidRPr="00EC4E3C" w:rsidRDefault="0066247C" w:rsidP="00E5325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EC4E3C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3320DF" w:rsidRPr="00EC4E3C">
        <w:rPr>
          <w:rFonts w:ascii="Times New Roman" w:hAnsi="Times New Roman" w:cs="Times New Roman"/>
          <w:sz w:val="28"/>
          <w:szCs w:val="28"/>
          <w:lang w:val="ru-RU"/>
        </w:rPr>
        <w:t>Римский-Корсаков Н. 100 русс</w:t>
      </w:r>
      <w:r w:rsidR="00F42365" w:rsidRPr="00EC4E3C">
        <w:rPr>
          <w:rFonts w:ascii="Times New Roman" w:hAnsi="Times New Roman" w:cs="Times New Roman"/>
          <w:sz w:val="28"/>
          <w:szCs w:val="28"/>
          <w:lang w:val="ru-RU"/>
        </w:rPr>
        <w:t>ких народных песен. М.-Л., 1951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Рождественские песни. Пение на уроках сольфеджио.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1.</w:t>
      </w:r>
    </w:p>
    <w:p w:rsidR="003320DF" w:rsidRPr="006859DC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Сост.Г.</w:t>
      </w:r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Ушпикова</w:t>
      </w:r>
      <w:proofErr w:type="spellEnd"/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. М.,1996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ворчество. Хрестоматия. М.,1958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ищ. Сост. Б.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Фраенова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2000</w:t>
      </w:r>
    </w:p>
    <w:p w:rsidR="004762BC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Русское народное музыкальное творчество. Сост. </w:t>
      </w:r>
      <w:proofErr w:type="spellStart"/>
      <w:r w:rsidR="004762BC">
        <w:rPr>
          <w:rFonts w:ascii="Times New Roman" w:hAnsi="Times New Roman" w:cs="Times New Roman"/>
          <w:sz w:val="28"/>
          <w:szCs w:val="28"/>
          <w:lang w:val="ru-RU"/>
        </w:rPr>
        <w:t>З.Яковлева</w:t>
      </w:r>
      <w:proofErr w:type="spellEnd"/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2004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Скребков С. Художест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венные принципы музыкальных сти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лей. М., 1973</w:t>
      </w:r>
    </w:p>
    <w:p w:rsidR="004762BC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Слушание музыки. Для 1-3к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л.  Сост.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Г.Ушпикова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СПб, 2008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Способин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И. Музыкальная форма. М., 1972</w:t>
      </w:r>
    </w:p>
    <w:p w:rsidR="00002866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="002E499B">
        <w:rPr>
          <w:rFonts w:ascii="Times New Roman" w:hAnsi="Times New Roman" w:cs="Times New Roman"/>
          <w:sz w:val="28"/>
          <w:szCs w:val="28"/>
          <w:lang w:val="ru-RU"/>
        </w:rPr>
        <w:t>Царева Н. Уроки госпожи Мелодии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. Методическое пособие.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М.,2007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Стро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ение музыкальной речи. М., 1908</w:t>
      </w:r>
    </w:p>
    <w:p w:rsidR="00F37DF9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Статьи, воспоминания, перепис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ка. М., 1972</w:t>
      </w:r>
    </w:p>
    <w:p w:rsidR="00475B85" w:rsidRDefault="00475B85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Default="00475B85" w:rsidP="00E53256">
      <w:pPr>
        <w:pStyle w:val="a5"/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B85">
        <w:rPr>
          <w:rFonts w:ascii="Times New Roman" w:hAnsi="Times New Roman" w:cs="Times New Roman"/>
          <w:i/>
          <w:sz w:val="28"/>
          <w:szCs w:val="28"/>
          <w:lang w:val="ru-RU"/>
        </w:rPr>
        <w:t>Учебная</w:t>
      </w:r>
      <w:r w:rsidR="003C0F9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литература</w:t>
      </w:r>
    </w:p>
    <w:p w:rsidR="003C0F94" w:rsidRDefault="0066247C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1.Царева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</w:t>
      </w:r>
      <w:r w:rsidR="003C0F94">
        <w:rPr>
          <w:rFonts w:ascii="Times New Roman" w:hAnsi="Times New Roman" w:cs="Times New Roman"/>
          <w:sz w:val="28"/>
          <w:szCs w:val="28"/>
          <w:lang w:val="ru-RU"/>
        </w:rPr>
        <w:t>«Уроки</w:t>
      </w:r>
      <w:proofErr w:type="spellEnd"/>
      <w:r w:rsidR="003C0F94">
        <w:rPr>
          <w:rFonts w:ascii="Times New Roman" w:hAnsi="Times New Roman" w:cs="Times New Roman"/>
          <w:sz w:val="28"/>
          <w:szCs w:val="28"/>
          <w:lang w:val="ru-RU"/>
        </w:rPr>
        <w:t xml:space="preserve"> госпожи Мелодии». Учебные пособия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 </w:t>
      </w:r>
      <w:r w:rsidR="003D32C7">
        <w:rPr>
          <w:rFonts w:ascii="Times New Roman" w:hAnsi="Times New Roman" w:cs="Times New Roman"/>
          <w:sz w:val="28"/>
          <w:szCs w:val="28"/>
          <w:lang w:val="ru-RU"/>
        </w:rPr>
        <w:t xml:space="preserve">аудиозаписями),           </w:t>
      </w:r>
    </w:p>
    <w:p w:rsidR="003D32C7" w:rsidRPr="003C0F94" w:rsidRDefault="00F4236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1,2,3 классы. М., 2007</w:t>
      </w:r>
    </w:p>
    <w:p w:rsidR="003C0F94" w:rsidRDefault="003C0F94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Pr="00475B85" w:rsidRDefault="00475B8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2866" w:rsidRPr="00F37DF9" w:rsidRDefault="000028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2866" w:rsidRPr="00F37DF9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8A5" w:rsidRDefault="008728A5" w:rsidP="00EB18E3">
      <w:r>
        <w:separator/>
      </w:r>
    </w:p>
  </w:endnote>
  <w:endnote w:type="continuationSeparator" w:id="0">
    <w:p w:rsidR="008728A5" w:rsidRDefault="008728A5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ED43EF" w:rsidRDefault="00FE03E9">
        <w:pPr>
          <w:pStyle w:val="aff"/>
          <w:jc w:val="center"/>
        </w:pPr>
        <w:r>
          <w:fldChar w:fldCharType="begin"/>
        </w:r>
        <w:r w:rsidR="00ED43EF">
          <w:instrText xml:space="preserve"> PAGE   \* MERGEFORMAT </w:instrText>
        </w:r>
        <w:r>
          <w:fldChar w:fldCharType="separate"/>
        </w:r>
        <w:r w:rsidR="000736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D43EF" w:rsidRPr="00622B85" w:rsidRDefault="00ED43EF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8A5" w:rsidRDefault="008728A5" w:rsidP="00EB18E3">
      <w:r>
        <w:separator/>
      </w:r>
    </w:p>
  </w:footnote>
  <w:footnote w:type="continuationSeparator" w:id="0">
    <w:p w:rsidR="008728A5" w:rsidRDefault="008728A5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D22106"/>
    <w:multiLevelType w:val="hybridMultilevel"/>
    <w:tmpl w:val="FAA41646"/>
    <w:lvl w:ilvl="0" w:tplc="9A24BD98">
      <w:start w:val="1"/>
      <w:numFmt w:val="upperRoman"/>
      <w:lvlText w:val="%1."/>
      <w:lvlJc w:val="left"/>
      <w:pPr>
        <w:ind w:left="151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0254C"/>
    <w:multiLevelType w:val="hybridMultilevel"/>
    <w:tmpl w:val="AF445A10"/>
    <w:lvl w:ilvl="0" w:tplc="6E148436">
      <w:start w:val="1"/>
      <w:numFmt w:val="upperRoman"/>
      <w:lvlText w:val="%1."/>
      <w:lvlJc w:val="left"/>
      <w:pPr>
        <w:ind w:left="32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16"/>
  </w:num>
  <w:num w:numId="8">
    <w:abstractNumId w:val="18"/>
  </w:num>
  <w:num w:numId="9">
    <w:abstractNumId w:val="17"/>
  </w:num>
  <w:num w:numId="10">
    <w:abstractNumId w:val="13"/>
  </w:num>
  <w:num w:numId="11">
    <w:abstractNumId w:val="11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4"/>
  </w:num>
  <w:num w:numId="17">
    <w:abstractNumId w:val="0"/>
  </w:num>
  <w:num w:numId="18">
    <w:abstractNumId w:val="6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2046C"/>
    <w:rsid w:val="00024A92"/>
    <w:rsid w:val="00026163"/>
    <w:rsid w:val="00032366"/>
    <w:rsid w:val="00062580"/>
    <w:rsid w:val="00066E27"/>
    <w:rsid w:val="00072D0A"/>
    <w:rsid w:val="000736A9"/>
    <w:rsid w:val="0007385D"/>
    <w:rsid w:val="000952C3"/>
    <w:rsid w:val="0009530F"/>
    <w:rsid w:val="000A1208"/>
    <w:rsid w:val="000B0DB9"/>
    <w:rsid w:val="000B1478"/>
    <w:rsid w:val="000C3E65"/>
    <w:rsid w:val="000C3FD3"/>
    <w:rsid w:val="000E3C85"/>
    <w:rsid w:val="000F2F00"/>
    <w:rsid w:val="000F6FC9"/>
    <w:rsid w:val="00101466"/>
    <w:rsid w:val="00105CEF"/>
    <w:rsid w:val="0011162F"/>
    <w:rsid w:val="001154C5"/>
    <w:rsid w:val="00125951"/>
    <w:rsid w:val="00133FE4"/>
    <w:rsid w:val="00151190"/>
    <w:rsid w:val="0015148A"/>
    <w:rsid w:val="00153B76"/>
    <w:rsid w:val="0016171B"/>
    <w:rsid w:val="00161E06"/>
    <w:rsid w:val="001653FA"/>
    <w:rsid w:val="00166636"/>
    <w:rsid w:val="00193B7F"/>
    <w:rsid w:val="0019654F"/>
    <w:rsid w:val="001B5B46"/>
    <w:rsid w:val="001C3A9E"/>
    <w:rsid w:val="001C7711"/>
    <w:rsid w:val="001D0355"/>
    <w:rsid w:val="001D1485"/>
    <w:rsid w:val="001D4FEE"/>
    <w:rsid w:val="001D5BF2"/>
    <w:rsid w:val="00204788"/>
    <w:rsid w:val="00205769"/>
    <w:rsid w:val="00210386"/>
    <w:rsid w:val="00214076"/>
    <w:rsid w:val="00221234"/>
    <w:rsid w:val="0022356D"/>
    <w:rsid w:val="00225CF1"/>
    <w:rsid w:val="002303F1"/>
    <w:rsid w:val="0023093B"/>
    <w:rsid w:val="00236E99"/>
    <w:rsid w:val="002418A0"/>
    <w:rsid w:val="002421F5"/>
    <w:rsid w:val="00245228"/>
    <w:rsid w:val="002558F9"/>
    <w:rsid w:val="00256579"/>
    <w:rsid w:val="00260783"/>
    <w:rsid w:val="00283E71"/>
    <w:rsid w:val="002872C5"/>
    <w:rsid w:val="00294445"/>
    <w:rsid w:val="002D335F"/>
    <w:rsid w:val="002D3B08"/>
    <w:rsid w:val="002E2847"/>
    <w:rsid w:val="002E499B"/>
    <w:rsid w:val="002E7E52"/>
    <w:rsid w:val="003023D4"/>
    <w:rsid w:val="003059CA"/>
    <w:rsid w:val="00305BF3"/>
    <w:rsid w:val="00307427"/>
    <w:rsid w:val="00307A12"/>
    <w:rsid w:val="00311D74"/>
    <w:rsid w:val="00312E06"/>
    <w:rsid w:val="003177E7"/>
    <w:rsid w:val="00324B48"/>
    <w:rsid w:val="00326B75"/>
    <w:rsid w:val="003320DF"/>
    <w:rsid w:val="003377D4"/>
    <w:rsid w:val="00343AA3"/>
    <w:rsid w:val="003538EB"/>
    <w:rsid w:val="00354525"/>
    <w:rsid w:val="00360394"/>
    <w:rsid w:val="00365AD4"/>
    <w:rsid w:val="0037369C"/>
    <w:rsid w:val="00385BB8"/>
    <w:rsid w:val="00387D29"/>
    <w:rsid w:val="003901F2"/>
    <w:rsid w:val="00394B9D"/>
    <w:rsid w:val="00395405"/>
    <w:rsid w:val="003B1843"/>
    <w:rsid w:val="003C0F94"/>
    <w:rsid w:val="003C5449"/>
    <w:rsid w:val="003D2C55"/>
    <w:rsid w:val="003D32C7"/>
    <w:rsid w:val="003D6E28"/>
    <w:rsid w:val="003D736D"/>
    <w:rsid w:val="003E0FA8"/>
    <w:rsid w:val="003E5901"/>
    <w:rsid w:val="003F3264"/>
    <w:rsid w:val="003F5B02"/>
    <w:rsid w:val="004009A9"/>
    <w:rsid w:val="00402E15"/>
    <w:rsid w:val="004031AE"/>
    <w:rsid w:val="00403C1E"/>
    <w:rsid w:val="00412827"/>
    <w:rsid w:val="004201B1"/>
    <w:rsid w:val="00424D12"/>
    <w:rsid w:val="00427A7F"/>
    <w:rsid w:val="00430582"/>
    <w:rsid w:val="00431AC7"/>
    <w:rsid w:val="00431DB5"/>
    <w:rsid w:val="00435CFB"/>
    <w:rsid w:val="0045764F"/>
    <w:rsid w:val="00457932"/>
    <w:rsid w:val="0046019D"/>
    <w:rsid w:val="00475386"/>
    <w:rsid w:val="00475B85"/>
    <w:rsid w:val="00475C16"/>
    <w:rsid w:val="004762BC"/>
    <w:rsid w:val="004A5396"/>
    <w:rsid w:val="004A53A3"/>
    <w:rsid w:val="004A60ED"/>
    <w:rsid w:val="004B2517"/>
    <w:rsid w:val="004B331F"/>
    <w:rsid w:val="004B45C5"/>
    <w:rsid w:val="004B6A8C"/>
    <w:rsid w:val="004C4945"/>
    <w:rsid w:val="004C73FE"/>
    <w:rsid w:val="004F35C6"/>
    <w:rsid w:val="004F7DD6"/>
    <w:rsid w:val="00513424"/>
    <w:rsid w:val="00516E12"/>
    <w:rsid w:val="00523ECA"/>
    <w:rsid w:val="00527CFA"/>
    <w:rsid w:val="00532C95"/>
    <w:rsid w:val="00532FC6"/>
    <w:rsid w:val="00536F35"/>
    <w:rsid w:val="00540C4B"/>
    <w:rsid w:val="005452DF"/>
    <w:rsid w:val="00547C4E"/>
    <w:rsid w:val="00552C28"/>
    <w:rsid w:val="00555791"/>
    <w:rsid w:val="005573F8"/>
    <w:rsid w:val="005666C8"/>
    <w:rsid w:val="00566C45"/>
    <w:rsid w:val="005704E5"/>
    <w:rsid w:val="00573FD3"/>
    <w:rsid w:val="00574DB7"/>
    <w:rsid w:val="005770B4"/>
    <w:rsid w:val="005849BB"/>
    <w:rsid w:val="005970FF"/>
    <w:rsid w:val="005A5072"/>
    <w:rsid w:val="005A59BE"/>
    <w:rsid w:val="005B2155"/>
    <w:rsid w:val="005B504A"/>
    <w:rsid w:val="005C2C88"/>
    <w:rsid w:val="005D7A52"/>
    <w:rsid w:val="005E4C48"/>
    <w:rsid w:val="0060194B"/>
    <w:rsid w:val="006034D1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247C"/>
    <w:rsid w:val="006641D1"/>
    <w:rsid w:val="0066673C"/>
    <w:rsid w:val="00680AB9"/>
    <w:rsid w:val="00683780"/>
    <w:rsid w:val="006859DC"/>
    <w:rsid w:val="0069299E"/>
    <w:rsid w:val="006936D4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6F2ACF"/>
    <w:rsid w:val="00703A3C"/>
    <w:rsid w:val="00704B02"/>
    <w:rsid w:val="00707CBB"/>
    <w:rsid w:val="00712650"/>
    <w:rsid w:val="0071577F"/>
    <w:rsid w:val="00724416"/>
    <w:rsid w:val="00727B25"/>
    <w:rsid w:val="007457C7"/>
    <w:rsid w:val="007503CE"/>
    <w:rsid w:val="00753414"/>
    <w:rsid w:val="0075369C"/>
    <w:rsid w:val="00782585"/>
    <w:rsid w:val="00786201"/>
    <w:rsid w:val="007871F4"/>
    <w:rsid w:val="00793561"/>
    <w:rsid w:val="00797D61"/>
    <w:rsid w:val="007B556D"/>
    <w:rsid w:val="007C09CE"/>
    <w:rsid w:val="007C6A92"/>
    <w:rsid w:val="007D3658"/>
    <w:rsid w:val="007D46C0"/>
    <w:rsid w:val="007D7502"/>
    <w:rsid w:val="007E44B1"/>
    <w:rsid w:val="007E45DF"/>
    <w:rsid w:val="007F187C"/>
    <w:rsid w:val="007F2C9C"/>
    <w:rsid w:val="007F552A"/>
    <w:rsid w:val="00804304"/>
    <w:rsid w:val="008047E6"/>
    <w:rsid w:val="008050A6"/>
    <w:rsid w:val="008067D2"/>
    <w:rsid w:val="0081531C"/>
    <w:rsid w:val="00816BF1"/>
    <w:rsid w:val="00835991"/>
    <w:rsid w:val="008460C1"/>
    <w:rsid w:val="00862F23"/>
    <w:rsid w:val="008707EC"/>
    <w:rsid w:val="00871827"/>
    <w:rsid w:val="008728A5"/>
    <w:rsid w:val="00877C13"/>
    <w:rsid w:val="0088214E"/>
    <w:rsid w:val="00886C7F"/>
    <w:rsid w:val="008B02CD"/>
    <w:rsid w:val="008C0507"/>
    <w:rsid w:val="008C2569"/>
    <w:rsid w:val="008C4546"/>
    <w:rsid w:val="008C7D60"/>
    <w:rsid w:val="008D009E"/>
    <w:rsid w:val="008D6047"/>
    <w:rsid w:val="008E4069"/>
    <w:rsid w:val="008F0E51"/>
    <w:rsid w:val="008F236A"/>
    <w:rsid w:val="008F2A63"/>
    <w:rsid w:val="008F2B36"/>
    <w:rsid w:val="008F3704"/>
    <w:rsid w:val="008F67A2"/>
    <w:rsid w:val="00911CD2"/>
    <w:rsid w:val="009126BF"/>
    <w:rsid w:val="009136A3"/>
    <w:rsid w:val="0092243A"/>
    <w:rsid w:val="00935239"/>
    <w:rsid w:val="00942761"/>
    <w:rsid w:val="0094725A"/>
    <w:rsid w:val="009529A4"/>
    <w:rsid w:val="00964FE0"/>
    <w:rsid w:val="00970FC1"/>
    <w:rsid w:val="009834EB"/>
    <w:rsid w:val="009B3AE7"/>
    <w:rsid w:val="009B6044"/>
    <w:rsid w:val="009C6B13"/>
    <w:rsid w:val="009D53E8"/>
    <w:rsid w:val="009E043B"/>
    <w:rsid w:val="009E1BDE"/>
    <w:rsid w:val="009E5BC8"/>
    <w:rsid w:val="009E762F"/>
    <w:rsid w:val="00A00183"/>
    <w:rsid w:val="00A16015"/>
    <w:rsid w:val="00A27841"/>
    <w:rsid w:val="00A3469A"/>
    <w:rsid w:val="00A419D0"/>
    <w:rsid w:val="00A433BB"/>
    <w:rsid w:val="00A45631"/>
    <w:rsid w:val="00A46FFB"/>
    <w:rsid w:val="00A51FBD"/>
    <w:rsid w:val="00A60070"/>
    <w:rsid w:val="00A65F0B"/>
    <w:rsid w:val="00A67090"/>
    <w:rsid w:val="00A67229"/>
    <w:rsid w:val="00A71EAF"/>
    <w:rsid w:val="00A8227F"/>
    <w:rsid w:val="00A937E0"/>
    <w:rsid w:val="00AA44E0"/>
    <w:rsid w:val="00AB06A2"/>
    <w:rsid w:val="00AB6F9A"/>
    <w:rsid w:val="00AC1845"/>
    <w:rsid w:val="00AE3F5C"/>
    <w:rsid w:val="00AF5F71"/>
    <w:rsid w:val="00B12E71"/>
    <w:rsid w:val="00B16FF6"/>
    <w:rsid w:val="00B23F3D"/>
    <w:rsid w:val="00B33EF9"/>
    <w:rsid w:val="00B34397"/>
    <w:rsid w:val="00B426C2"/>
    <w:rsid w:val="00B56745"/>
    <w:rsid w:val="00B57038"/>
    <w:rsid w:val="00B5788A"/>
    <w:rsid w:val="00B7423E"/>
    <w:rsid w:val="00B963DC"/>
    <w:rsid w:val="00B97541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13A0"/>
    <w:rsid w:val="00C526D3"/>
    <w:rsid w:val="00C53333"/>
    <w:rsid w:val="00C62042"/>
    <w:rsid w:val="00C64ABB"/>
    <w:rsid w:val="00C66EB7"/>
    <w:rsid w:val="00C71F1B"/>
    <w:rsid w:val="00C732DF"/>
    <w:rsid w:val="00C73854"/>
    <w:rsid w:val="00C73B10"/>
    <w:rsid w:val="00C75187"/>
    <w:rsid w:val="00C77B62"/>
    <w:rsid w:val="00C91017"/>
    <w:rsid w:val="00C92F1E"/>
    <w:rsid w:val="00CA49D1"/>
    <w:rsid w:val="00CC7613"/>
    <w:rsid w:val="00CD38BC"/>
    <w:rsid w:val="00CD6CFF"/>
    <w:rsid w:val="00CD7CEA"/>
    <w:rsid w:val="00CE22E5"/>
    <w:rsid w:val="00CE7143"/>
    <w:rsid w:val="00CF3C28"/>
    <w:rsid w:val="00D04778"/>
    <w:rsid w:val="00D10972"/>
    <w:rsid w:val="00D14057"/>
    <w:rsid w:val="00D14C2F"/>
    <w:rsid w:val="00D178BB"/>
    <w:rsid w:val="00D23026"/>
    <w:rsid w:val="00D27E78"/>
    <w:rsid w:val="00D347B1"/>
    <w:rsid w:val="00D3666C"/>
    <w:rsid w:val="00D3688B"/>
    <w:rsid w:val="00D435F9"/>
    <w:rsid w:val="00D43E98"/>
    <w:rsid w:val="00D60560"/>
    <w:rsid w:val="00D7074A"/>
    <w:rsid w:val="00D75C13"/>
    <w:rsid w:val="00D8086D"/>
    <w:rsid w:val="00D8392D"/>
    <w:rsid w:val="00D9725B"/>
    <w:rsid w:val="00DA2164"/>
    <w:rsid w:val="00DA4195"/>
    <w:rsid w:val="00DA72EC"/>
    <w:rsid w:val="00DB7E87"/>
    <w:rsid w:val="00DC02A1"/>
    <w:rsid w:val="00DE3B0E"/>
    <w:rsid w:val="00DF7A6B"/>
    <w:rsid w:val="00E00EB5"/>
    <w:rsid w:val="00E02FAD"/>
    <w:rsid w:val="00E03DAC"/>
    <w:rsid w:val="00E07EB5"/>
    <w:rsid w:val="00E1226B"/>
    <w:rsid w:val="00E2549B"/>
    <w:rsid w:val="00E2731B"/>
    <w:rsid w:val="00E4326B"/>
    <w:rsid w:val="00E4365F"/>
    <w:rsid w:val="00E53256"/>
    <w:rsid w:val="00E5446E"/>
    <w:rsid w:val="00E55468"/>
    <w:rsid w:val="00E70D22"/>
    <w:rsid w:val="00E7482A"/>
    <w:rsid w:val="00E834A8"/>
    <w:rsid w:val="00E87592"/>
    <w:rsid w:val="00E9044B"/>
    <w:rsid w:val="00EA3BDF"/>
    <w:rsid w:val="00EB0EBE"/>
    <w:rsid w:val="00EB18E3"/>
    <w:rsid w:val="00EB214F"/>
    <w:rsid w:val="00EC4E3C"/>
    <w:rsid w:val="00EC63D8"/>
    <w:rsid w:val="00EC6590"/>
    <w:rsid w:val="00ED43EF"/>
    <w:rsid w:val="00ED5B6B"/>
    <w:rsid w:val="00EE1274"/>
    <w:rsid w:val="00EE4835"/>
    <w:rsid w:val="00EE68BD"/>
    <w:rsid w:val="00EF5DB8"/>
    <w:rsid w:val="00F02AC9"/>
    <w:rsid w:val="00F031CF"/>
    <w:rsid w:val="00F0397B"/>
    <w:rsid w:val="00F2051E"/>
    <w:rsid w:val="00F222E1"/>
    <w:rsid w:val="00F24622"/>
    <w:rsid w:val="00F312D1"/>
    <w:rsid w:val="00F34425"/>
    <w:rsid w:val="00F37D01"/>
    <w:rsid w:val="00F37DF9"/>
    <w:rsid w:val="00F42365"/>
    <w:rsid w:val="00F730EC"/>
    <w:rsid w:val="00F75AE4"/>
    <w:rsid w:val="00F805E0"/>
    <w:rsid w:val="00FA2689"/>
    <w:rsid w:val="00FB0600"/>
    <w:rsid w:val="00FB3054"/>
    <w:rsid w:val="00FC0282"/>
    <w:rsid w:val="00FD42AC"/>
    <w:rsid w:val="00FD45C1"/>
    <w:rsid w:val="00FE0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B18E3"/>
    <w:rPr>
      <w:sz w:val="20"/>
      <w:szCs w:val="20"/>
    </w:rPr>
  </w:style>
  <w:style w:type="character" w:styleId="afc">
    <w:name w:val="footnote reference"/>
    <w:basedOn w:val="a0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semiHidden/>
    <w:rsid w:val="00EA3BDF"/>
  </w:style>
  <w:style w:type="paragraph" w:styleId="aff">
    <w:name w:val="footer"/>
    <w:basedOn w:val="a"/>
    <w:link w:val="aff0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7C9D3-A876-47E6-83DA-B34F0850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10079</Words>
  <Characters>57452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55</cp:revision>
  <cp:lastPrinted>2024-06-21T07:27:00Z</cp:lastPrinted>
  <dcterms:created xsi:type="dcterms:W3CDTF">2014-03-21T10:35:00Z</dcterms:created>
  <dcterms:modified xsi:type="dcterms:W3CDTF">2025-06-17T10:44:00Z</dcterms:modified>
</cp:coreProperties>
</file>